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265B2" w:rsidRDefault="00A201C9">
      <w:pPr>
        <w:spacing w:after="120"/>
        <w:jc w:val="center"/>
        <w:rPr>
          <w:b/>
          <w:sz w:val="32"/>
          <w:szCs w:val="32"/>
        </w:rPr>
      </w:pPr>
      <w:r>
        <w:rPr>
          <w:b/>
          <w:sz w:val="32"/>
          <w:szCs w:val="32"/>
        </w:rPr>
        <w:t>Understanding Support for School-Level Sexual Health Education</w:t>
      </w:r>
    </w:p>
    <w:p w14:paraId="00000002" w14:textId="77777777" w:rsidR="00B265B2" w:rsidRDefault="00A201C9">
      <w:pPr>
        <w:spacing w:after="0"/>
        <w:rPr>
          <w:sz w:val="24"/>
          <w:szCs w:val="24"/>
        </w:rPr>
      </w:pPr>
      <w:r>
        <w:rPr>
          <w:sz w:val="24"/>
          <w:szCs w:val="24"/>
        </w:rPr>
        <w:t>In-depth interviews are a useful tool when you want to gain an understanding of school district stakeholders’ awareness of, concerns with, and support for sexual health education. Follow these six steps to plan, implement, and summarize findings from in-depth interviews with important stakeholders in your school district.</w:t>
      </w:r>
    </w:p>
    <w:p w14:paraId="00000003" w14:textId="77777777" w:rsidR="00B265B2" w:rsidRDefault="00B265B2">
      <w:pPr>
        <w:spacing w:after="0"/>
        <w:rPr>
          <w:sz w:val="14"/>
          <w:szCs w:val="14"/>
        </w:rPr>
      </w:pPr>
    </w:p>
    <w:p w14:paraId="00000014" w14:textId="77777777" w:rsidR="00B265B2" w:rsidRDefault="00B265B2">
      <w:pPr>
        <w:spacing w:after="0"/>
        <w:rPr>
          <w:sz w:val="18"/>
          <w:szCs w:val="18"/>
        </w:rPr>
      </w:pPr>
    </w:p>
    <w:p w14:paraId="00000015" w14:textId="77777777" w:rsidR="00B265B2" w:rsidRDefault="00A201C9">
      <w:pPr>
        <w:spacing w:after="0"/>
        <w:rPr>
          <w:sz w:val="24"/>
          <w:szCs w:val="24"/>
        </w:rPr>
        <w:sectPr w:rsidR="00B265B2">
          <w:headerReference w:type="default" r:id="rId9"/>
          <w:footerReference w:type="default" r:id="rId10"/>
          <w:pgSz w:w="12240" w:h="15840"/>
          <w:pgMar w:top="1080" w:right="1080" w:bottom="1080" w:left="1080" w:header="720" w:footer="461" w:gutter="0"/>
          <w:pgNumType w:start="1"/>
          <w:cols w:space="720"/>
        </w:sectPr>
      </w:pPr>
      <w:r>
        <w:rPr>
          <w:b/>
          <w:sz w:val="26"/>
          <w:szCs w:val="26"/>
        </w:rPr>
        <w:t>1. Identify key stakeholders to interview.</w:t>
      </w:r>
      <w:r>
        <w:rPr>
          <w:b/>
        </w:rPr>
        <w:t xml:space="preserve">  </w:t>
      </w:r>
      <w:r>
        <w:rPr>
          <w:sz w:val="24"/>
          <w:szCs w:val="24"/>
        </w:rPr>
        <w:t>Key stakeholders in the district are those individuals who are involved in the adoption or implementation of sexual health education programs.  They may include:</w:t>
      </w:r>
    </w:p>
    <w:p w14:paraId="00000016" w14:textId="77777777" w:rsidR="00B265B2" w:rsidRDefault="00A201C9">
      <w:pPr>
        <w:numPr>
          <w:ilvl w:val="1"/>
          <w:numId w:val="8"/>
        </w:numPr>
        <w:pBdr>
          <w:top w:val="nil"/>
          <w:left w:val="nil"/>
          <w:bottom w:val="nil"/>
          <w:right w:val="nil"/>
          <w:between w:val="nil"/>
        </w:pBdr>
        <w:spacing w:after="0"/>
        <w:rPr>
          <w:color w:val="000000"/>
        </w:rPr>
      </w:pPr>
      <w:r>
        <w:rPr>
          <w:color w:val="000000"/>
        </w:rPr>
        <w:t>School board members</w:t>
      </w:r>
    </w:p>
    <w:p w14:paraId="00000017" w14:textId="77777777" w:rsidR="00B265B2" w:rsidRDefault="00A201C9">
      <w:pPr>
        <w:numPr>
          <w:ilvl w:val="1"/>
          <w:numId w:val="8"/>
        </w:numPr>
        <w:pBdr>
          <w:top w:val="nil"/>
          <w:left w:val="nil"/>
          <w:bottom w:val="nil"/>
          <w:right w:val="nil"/>
          <w:between w:val="nil"/>
        </w:pBdr>
        <w:spacing w:after="0"/>
        <w:rPr>
          <w:color w:val="000000"/>
        </w:rPr>
      </w:pPr>
      <w:r>
        <w:rPr>
          <w:color w:val="000000"/>
        </w:rPr>
        <w:t>School Health Advisory Council (SHAC) members</w:t>
      </w:r>
    </w:p>
    <w:p w14:paraId="00000018" w14:textId="77777777" w:rsidR="00B265B2" w:rsidRDefault="00A201C9">
      <w:pPr>
        <w:numPr>
          <w:ilvl w:val="1"/>
          <w:numId w:val="8"/>
        </w:numPr>
        <w:pBdr>
          <w:top w:val="nil"/>
          <w:left w:val="nil"/>
          <w:bottom w:val="nil"/>
          <w:right w:val="nil"/>
          <w:between w:val="nil"/>
        </w:pBdr>
        <w:spacing w:after="0"/>
        <w:rPr>
          <w:color w:val="000000"/>
        </w:rPr>
      </w:pPr>
      <w:r>
        <w:rPr>
          <w:color w:val="000000"/>
        </w:rPr>
        <w:t>District administrators</w:t>
      </w:r>
    </w:p>
    <w:p w14:paraId="00000019" w14:textId="77777777" w:rsidR="00B265B2" w:rsidRDefault="00A201C9">
      <w:pPr>
        <w:numPr>
          <w:ilvl w:val="1"/>
          <w:numId w:val="8"/>
        </w:numPr>
        <w:pBdr>
          <w:top w:val="nil"/>
          <w:left w:val="nil"/>
          <w:bottom w:val="nil"/>
          <w:right w:val="nil"/>
          <w:between w:val="nil"/>
        </w:pBdr>
        <w:spacing w:after="0"/>
        <w:rPr>
          <w:color w:val="000000"/>
        </w:rPr>
      </w:pPr>
      <w:r>
        <w:rPr>
          <w:color w:val="000000"/>
        </w:rPr>
        <w:t>Principals/Teachers/Counselors</w:t>
      </w:r>
    </w:p>
    <w:p w14:paraId="0000001A" w14:textId="77777777" w:rsidR="00B265B2" w:rsidRDefault="00A201C9">
      <w:pPr>
        <w:numPr>
          <w:ilvl w:val="1"/>
          <w:numId w:val="8"/>
        </w:numPr>
        <w:pBdr>
          <w:top w:val="nil"/>
          <w:left w:val="nil"/>
          <w:bottom w:val="nil"/>
          <w:right w:val="nil"/>
          <w:between w:val="nil"/>
        </w:pBdr>
        <w:spacing w:after="0"/>
        <w:rPr>
          <w:color w:val="000000"/>
        </w:rPr>
      </w:pPr>
      <w:r>
        <w:rPr>
          <w:color w:val="000000"/>
        </w:rPr>
        <w:t>School Nurses</w:t>
      </w:r>
    </w:p>
    <w:sdt>
      <w:sdtPr>
        <w:tag w:val="goog_rdk_1"/>
        <w:id w:val="-409937792"/>
      </w:sdtPr>
      <w:sdtEndPr/>
      <w:sdtContent>
        <w:p w14:paraId="0000001B" w14:textId="77777777" w:rsidR="00B265B2" w:rsidRDefault="00A201C9">
          <w:pPr>
            <w:numPr>
              <w:ilvl w:val="1"/>
              <w:numId w:val="8"/>
            </w:numPr>
            <w:pBdr>
              <w:top w:val="nil"/>
              <w:left w:val="nil"/>
              <w:bottom w:val="nil"/>
              <w:right w:val="nil"/>
              <w:between w:val="nil"/>
            </w:pBdr>
            <w:spacing w:after="0"/>
            <w:rPr>
              <w:color w:val="000000"/>
            </w:rPr>
          </w:pPr>
          <w:r>
            <w:rPr>
              <w:color w:val="000000"/>
            </w:rPr>
            <w:t xml:space="preserve">Parents/Guardians </w:t>
          </w:r>
          <w:sdt>
            <w:sdtPr>
              <w:tag w:val="goog_rdk_0"/>
              <w:id w:val="-2065324910"/>
            </w:sdtPr>
            <w:sdtEndPr/>
            <w:sdtContent/>
          </w:sdt>
        </w:p>
      </w:sdtContent>
    </w:sdt>
    <w:sdt>
      <w:sdtPr>
        <w:tag w:val="goog_rdk_4"/>
        <w:id w:val="-1143428469"/>
      </w:sdtPr>
      <w:sdtEndPr/>
      <w:sdtContent>
        <w:p w14:paraId="0000001C" w14:textId="794872C7" w:rsidR="00B265B2" w:rsidRPr="0063206E" w:rsidRDefault="00AB4B73">
          <w:pPr>
            <w:numPr>
              <w:ilvl w:val="1"/>
              <w:numId w:val="8"/>
            </w:numPr>
            <w:pBdr>
              <w:top w:val="nil"/>
              <w:left w:val="nil"/>
              <w:bottom w:val="nil"/>
              <w:right w:val="nil"/>
              <w:between w:val="nil"/>
            </w:pBdr>
            <w:spacing w:after="0"/>
          </w:pPr>
          <w:sdt>
            <w:sdtPr>
              <w:tag w:val="goog_rdk_2"/>
              <w:id w:val="179403688"/>
            </w:sdtPr>
            <w:sdtEndPr/>
            <w:sdtContent>
              <w:r w:rsidR="00A201C9">
                <w:rPr>
                  <w:color w:val="000000"/>
                </w:rPr>
                <w:t>Students, especially student leadership</w:t>
              </w:r>
            </w:sdtContent>
          </w:sdt>
          <w:sdt>
            <w:sdtPr>
              <w:tag w:val="goog_rdk_3"/>
              <w:id w:val="1199661880"/>
              <w:showingPlcHdr/>
            </w:sdtPr>
            <w:sdtEndPr/>
            <w:sdtContent>
              <w:r w:rsidR="0063206E">
                <w:t xml:space="preserve">     </w:t>
              </w:r>
            </w:sdtContent>
          </w:sdt>
        </w:p>
      </w:sdtContent>
    </w:sdt>
    <w:p w14:paraId="0000001D" w14:textId="5B316E70" w:rsidR="00B265B2" w:rsidRDefault="00A201C9">
      <w:pPr>
        <w:numPr>
          <w:ilvl w:val="1"/>
          <w:numId w:val="8"/>
        </w:numPr>
        <w:pBdr>
          <w:top w:val="nil"/>
          <w:left w:val="nil"/>
          <w:bottom w:val="nil"/>
          <w:right w:val="nil"/>
          <w:between w:val="nil"/>
        </w:pBdr>
        <w:spacing w:after="0"/>
        <w:rPr>
          <w:color w:val="000000"/>
        </w:rPr>
        <w:sectPr w:rsidR="00B265B2">
          <w:type w:val="continuous"/>
          <w:pgSz w:w="12240" w:h="15840"/>
          <w:pgMar w:top="3154" w:right="1080" w:bottom="720" w:left="1080" w:header="720" w:footer="720" w:gutter="0"/>
          <w:cols w:num="2" w:space="720" w:equalWidth="0">
            <w:col w:w="4680" w:space="720"/>
            <w:col w:w="4680" w:space="0"/>
          </w:cols>
        </w:sectPr>
      </w:pPr>
      <w:r>
        <w:rPr>
          <w:color w:val="000000"/>
        </w:rPr>
        <w:t>Community members</w:t>
      </w:r>
      <w:r w:rsidR="00521394">
        <w:rPr>
          <w:color w:val="000000"/>
        </w:rPr>
        <w:t xml:space="preserve"> or representatives from community organizations</w:t>
      </w:r>
      <w:r>
        <w:rPr>
          <w:color w:val="000000"/>
        </w:rPr>
        <w:t xml:space="preserve"> who have an interest in teen pregnancy and STD prevention</w:t>
      </w:r>
    </w:p>
    <w:p w14:paraId="0000001E" w14:textId="77777777" w:rsidR="00B265B2" w:rsidRDefault="00B265B2">
      <w:pPr>
        <w:spacing w:after="0"/>
        <w:rPr>
          <w:b/>
          <w:sz w:val="12"/>
          <w:szCs w:val="12"/>
        </w:rPr>
      </w:pPr>
    </w:p>
    <w:p w14:paraId="0000001F" w14:textId="77777777" w:rsidR="00B265B2" w:rsidRDefault="00A201C9">
      <w:pPr>
        <w:spacing w:after="0"/>
        <w:rPr>
          <w:sz w:val="24"/>
          <w:szCs w:val="24"/>
        </w:rPr>
      </w:pPr>
      <w:r>
        <w:rPr>
          <w:b/>
          <w:sz w:val="26"/>
          <w:szCs w:val="26"/>
        </w:rPr>
        <w:t>2. Identify your interviewer(s).</w:t>
      </w:r>
      <w:r>
        <w:rPr>
          <w:b/>
        </w:rPr>
        <w:t xml:space="preserve">  </w:t>
      </w:r>
      <w:r>
        <w:rPr>
          <w:sz w:val="24"/>
          <w:szCs w:val="24"/>
        </w:rPr>
        <w:t>It is important to identify an individual (or individuals) who will be comfortable and effective in conducting the stakeholder interviews. This may include someone who:</w:t>
      </w:r>
    </w:p>
    <w:p w14:paraId="00000020" w14:textId="77777777" w:rsidR="00B265B2" w:rsidRDefault="00B265B2">
      <w:pPr>
        <w:spacing w:after="0"/>
        <w:rPr>
          <w:sz w:val="8"/>
          <w:szCs w:val="8"/>
        </w:rPr>
      </w:pPr>
    </w:p>
    <w:p w14:paraId="00000021" w14:textId="77777777" w:rsidR="00B265B2" w:rsidRDefault="00A201C9">
      <w:pPr>
        <w:numPr>
          <w:ilvl w:val="0"/>
          <w:numId w:val="10"/>
        </w:numPr>
        <w:pBdr>
          <w:top w:val="nil"/>
          <w:left w:val="nil"/>
          <w:bottom w:val="nil"/>
          <w:right w:val="nil"/>
          <w:between w:val="nil"/>
        </w:pBdr>
        <w:spacing w:after="0"/>
        <w:rPr>
          <w:color w:val="000000"/>
        </w:rPr>
      </w:pPr>
      <w:r>
        <w:rPr>
          <w:color w:val="000000"/>
        </w:rPr>
        <w:t>Is familiar with the community and school district of interest</w:t>
      </w:r>
    </w:p>
    <w:p w14:paraId="00000022" w14:textId="77777777" w:rsidR="00B265B2" w:rsidRDefault="00A201C9">
      <w:pPr>
        <w:numPr>
          <w:ilvl w:val="0"/>
          <w:numId w:val="10"/>
        </w:numPr>
        <w:pBdr>
          <w:top w:val="nil"/>
          <w:left w:val="nil"/>
          <w:bottom w:val="nil"/>
          <w:right w:val="nil"/>
          <w:between w:val="nil"/>
        </w:pBdr>
        <w:spacing w:after="0"/>
        <w:rPr>
          <w:color w:val="000000"/>
        </w:rPr>
      </w:pPr>
      <w:r>
        <w:rPr>
          <w:color w:val="000000"/>
        </w:rPr>
        <w:t>Is supportive of sexual health education in the school district</w:t>
      </w:r>
    </w:p>
    <w:p w14:paraId="00000023" w14:textId="77777777" w:rsidR="00B265B2" w:rsidRDefault="00A201C9">
      <w:pPr>
        <w:numPr>
          <w:ilvl w:val="0"/>
          <w:numId w:val="10"/>
        </w:numPr>
        <w:pBdr>
          <w:top w:val="nil"/>
          <w:left w:val="nil"/>
          <w:bottom w:val="nil"/>
          <w:right w:val="nil"/>
          <w:between w:val="nil"/>
        </w:pBdr>
        <w:spacing w:after="0"/>
        <w:rPr>
          <w:color w:val="000000"/>
        </w:rPr>
      </w:pPr>
      <w:r>
        <w:rPr>
          <w:color w:val="000000"/>
        </w:rPr>
        <w:t>Is engaging, empathetic, polite, respectful, impartial, and a good listener</w:t>
      </w:r>
    </w:p>
    <w:p w14:paraId="00000024" w14:textId="45EA34CC" w:rsidR="00B265B2" w:rsidRDefault="00A201C9">
      <w:pPr>
        <w:numPr>
          <w:ilvl w:val="0"/>
          <w:numId w:val="10"/>
        </w:numPr>
        <w:pBdr>
          <w:top w:val="nil"/>
          <w:left w:val="nil"/>
          <w:bottom w:val="nil"/>
          <w:right w:val="nil"/>
          <w:between w:val="nil"/>
        </w:pBdr>
        <w:spacing w:after="0"/>
        <w:rPr>
          <w:color w:val="000000"/>
        </w:rPr>
      </w:pPr>
      <w:r>
        <w:rPr>
          <w:color w:val="000000"/>
        </w:rPr>
        <w:t>Is trained in speaking and taking notes during an interview</w:t>
      </w:r>
    </w:p>
    <w:p w14:paraId="00000025" w14:textId="77777777" w:rsidR="00B265B2" w:rsidRDefault="00A201C9">
      <w:pPr>
        <w:numPr>
          <w:ilvl w:val="0"/>
          <w:numId w:val="10"/>
        </w:numPr>
        <w:pBdr>
          <w:top w:val="nil"/>
          <w:left w:val="nil"/>
          <w:bottom w:val="nil"/>
          <w:right w:val="nil"/>
          <w:between w:val="nil"/>
        </w:pBdr>
        <w:spacing w:after="0"/>
        <w:rPr>
          <w:color w:val="000000"/>
        </w:rPr>
      </w:pPr>
      <w:r>
        <w:rPr>
          <w:color w:val="000000"/>
        </w:rPr>
        <w:t>Has the ability to create a safe and open environment</w:t>
      </w:r>
    </w:p>
    <w:p w14:paraId="00000026" w14:textId="77777777" w:rsidR="00B265B2" w:rsidRDefault="00A201C9">
      <w:pPr>
        <w:numPr>
          <w:ilvl w:val="0"/>
          <w:numId w:val="10"/>
        </w:numPr>
        <w:pBdr>
          <w:top w:val="nil"/>
          <w:left w:val="nil"/>
          <w:bottom w:val="nil"/>
          <w:right w:val="nil"/>
          <w:between w:val="nil"/>
        </w:pBdr>
        <w:spacing w:after="120"/>
        <w:rPr>
          <w:b/>
          <w:color w:val="000000"/>
        </w:rPr>
      </w:pPr>
      <w:r>
        <w:rPr>
          <w:color w:val="000000"/>
        </w:rPr>
        <w:t>Is capable of asking probing questions to get to the heart of the issue</w:t>
      </w:r>
    </w:p>
    <w:p w14:paraId="00000027" w14:textId="77777777" w:rsidR="00B265B2" w:rsidRDefault="00A201C9">
      <w:pPr>
        <w:spacing w:after="0"/>
        <w:rPr>
          <w:sz w:val="24"/>
          <w:szCs w:val="24"/>
        </w:rPr>
      </w:pPr>
      <w:r>
        <w:rPr>
          <w:b/>
          <w:sz w:val="26"/>
          <w:szCs w:val="26"/>
        </w:rPr>
        <w:t>3. Develop an interview guide.</w:t>
      </w:r>
      <w:r>
        <w:rPr>
          <w:b/>
        </w:rPr>
        <w:t xml:space="preserve"> </w:t>
      </w:r>
      <w:r>
        <w:rPr>
          <w:sz w:val="24"/>
          <w:szCs w:val="24"/>
        </w:rPr>
        <w:t xml:space="preserve">Use the sample interview questions </w:t>
      </w:r>
      <w:hyperlink w:anchor="bookmark=id.30j0zll">
        <w:r>
          <w:rPr>
            <w:color w:val="000000"/>
            <w:sz w:val="24"/>
            <w:szCs w:val="24"/>
            <w:u w:val="single"/>
          </w:rPr>
          <w:t>below</w:t>
        </w:r>
      </w:hyperlink>
      <w:r>
        <w:rPr>
          <w:sz w:val="24"/>
          <w:szCs w:val="24"/>
        </w:rPr>
        <w:t xml:space="preserve"> to customize your interview guide. Effective interview guides have three types of questions:</w:t>
      </w:r>
    </w:p>
    <w:p w14:paraId="00000028" w14:textId="77777777" w:rsidR="00B265B2" w:rsidRDefault="00B265B2">
      <w:pPr>
        <w:spacing w:after="0"/>
        <w:rPr>
          <w:sz w:val="8"/>
          <w:szCs w:val="8"/>
        </w:rPr>
      </w:pPr>
    </w:p>
    <w:p w14:paraId="00000029" w14:textId="77777777" w:rsidR="00B265B2" w:rsidRDefault="00A201C9">
      <w:pPr>
        <w:numPr>
          <w:ilvl w:val="0"/>
          <w:numId w:val="1"/>
        </w:numPr>
        <w:pBdr>
          <w:top w:val="nil"/>
          <w:left w:val="nil"/>
          <w:bottom w:val="nil"/>
          <w:right w:val="nil"/>
          <w:between w:val="nil"/>
        </w:pBdr>
        <w:spacing w:after="0"/>
        <w:rPr>
          <w:color w:val="000000"/>
        </w:rPr>
      </w:pPr>
      <w:r>
        <w:rPr>
          <w:color w:val="000000"/>
        </w:rPr>
        <w:t>Open-ended questions designed to elicit information about a stakeholder’s beliefs or opinions regarding a particular topic.</w:t>
      </w:r>
    </w:p>
    <w:p w14:paraId="0000002A" w14:textId="77777777" w:rsidR="00B265B2" w:rsidRDefault="00A201C9">
      <w:pPr>
        <w:numPr>
          <w:ilvl w:val="0"/>
          <w:numId w:val="1"/>
        </w:numPr>
        <w:pBdr>
          <w:top w:val="nil"/>
          <w:left w:val="nil"/>
          <w:bottom w:val="nil"/>
          <w:right w:val="nil"/>
          <w:between w:val="nil"/>
        </w:pBdr>
        <w:spacing w:after="0"/>
        <w:rPr>
          <w:color w:val="000000"/>
        </w:rPr>
      </w:pPr>
      <w:r>
        <w:rPr>
          <w:color w:val="000000"/>
        </w:rPr>
        <w:t xml:space="preserve">Follow-up questions designed to extend stakeholders’ responses to previous questions. </w:t>
      </w:r>
    </w:p>
    <w:p w14:paraId="0000002B" w14:textId="77777777" w:rsidR="00B265B2" w:rsidRDefault="00A201C9">
      <w:pPr>
        <w:numPr>
          <w:ilvl w:val="0"/>
          <w:numId w:val="1"/>
        </w:numPr>
        <w:pBdr>
          <w:top w:val="nil"/>
          <w:left w:val="nil"/>
          <w:bottom w:val="nil"/>
          <w:right w:val="nil"/>
          <w:between w:val="nil"/>
        </w:pBdr>
        <w:spacing w:after="0"/>
        <w:rPr>
          <w:color w:val="000000"/>
        </w:rPr>
      </w:pPr>
      <w:bookmarkStart w:id="0" w:name="_heading=h.gjdgxs" w:colFirst="0" w:colLast="0"/>
      <w:bookmarkEnd w:id="0"/>
      <w:r>
        <w:rPr>
          <w:color w:val="000000"/>
        </w:rPr>
        <w:t>Probing questions designed to encourage stakeholders to elaborate on their comments, clarify their responses, or stimulate new ideas.</w:t>
      </w:r>
      <w:r>
        <w:rPr>
          <w:b/>
          <w:color w:val="F79646"/>
          <w:sz w:val="32"/>
          <w:szCs w:val="32"/>
        </w:rPr>
        <w:t xml:space="preserve"> </w:t>
      </w:r>
    </w:p>
    <w:p w14:paraId="0000002C" w14:textId="77777777" w:rsidR="00B265B2" w:rsidRDefault="00B265B2">
      <w:pPr>
        <w:spacing w:after="0"/>
      </w:pPr>
    </w:p>
    <w:p w14:paraId="0000002D" w14:textId="77777777" w:rsidR="00B265B2" w:rsidRDefault="00A201C9">
      <w:pPr>
        <w:spacing w:after="80"/>
        <w:rPr>
          <w:sz w:val="24"/>
          <w:szCs w:val="24"/>
        </w:rPr>
      </w:pPr>
      <w:r>
        <w:rPr>
          <w:b/>
          <w:sz w:val="26"/>
          <w:szCs w:val="26"/>
        </w:rPr>
        <w:t>4. Schedule your interviews.</w:t>
      </w:r>
      <w:r>
        <w:rPr>
          <w:b/>
        </w:rPr>
        <w:t xml:space="preserve"> </w:t>
      </w:r>
      <w:r>
        <w:rPr>
          <w:sz w:val="24"/>
          <w:szCs w:val="24"/>
        </w:rPr>
        <w:t>When scheduling in-depth interviews with a stakeholder it is helpful to:</w:t>
      </w:r>
    </w:p>
    <w:p w14:paraId="0000002E" w14:textId="77777777" w:rsidR="00B265B2" w:rsidRDefault="00A201C9">
      <w:pPr>
        <w:numPr>
          <w:ilvl w:val="1"/>
          <w:numId w:val="3"/>
        </w:numPr>
        <w:pBdr>
          <w:top w:val="nil"/>
          <w:left w:val="nil"/>
          <w:bottom w:val="nil"/>
          <w:right w:val="nil"/>
          <w:between w:val="nil"/>
        </w:pBdr>
        <w:spacing w:after="0"/>
        <w:rPr>
          <w:color w:val="000000"/>
        </w:rPr>
      </w:pPr>
      <w:r>
        <w:rPr>
          <w:color w:val="000000"/>
        </w:rPr>
        <w:t>Discuss the purpose of the interview and how the information will be used</w:t>
      </w:r>
    </w:p>
    <w:p w14:paraId="0000002F" w14:textId="77777777" w:rsidR="00B265B2" w:rsidRDefault="00A201C9">
      <w:pPr>
        <w:numPr>
          <w:ilvl w:val="1"/>
          <w:numId w:val="3"/>
        </w:numPr>
        <w:pBdr>
          <w:top w:val="nil"/>
          <w:left w:val="nil"/>
          <w:bottom w:val="nil"/>
          <w:right w:val="nil"/>
          <w:between w:val="nil"/>
        </w:pBdr>
        <w:spacing w:after="0"/>
        <w:rPr>
          <w:color w:val="000000"/>
        </w:rPr>
      </w:pPr>
      <w:r>
        <w:rPr>
          <w:color w:val="000000"/>
        </w:rPr>
        <w:t>Be flexible regarding scheduling</w:t>
      </w:r>
    </w:p>
    <w:p w14:paraId="00000030" w14:textId="77777777" w:rsidR="00B265B2" w:rsidRDefault="00A201C9">
      <w:pPr>
        <w:numPr>
          <w:ilvl w:val="1"/>
          <w:numId w:val="3"/>
        </w:numPr>
        <w:pBdr>
          <w:top w:val="nil"/>
          <w:left w:val="nil"/>
          <w:bottom w:val="nil"/>
          <w:right w:val="nil"/>
          <w:between w:val="nil"/>
        </w:pBdr>
        <w:spacing w:after="0"/>
        <w:rPr>
          <w:color w:val="000000"/>
        </w:rPr>
      </w:pPr>
      <w:r>
        <w:rPr>
          <w:color w:val="000000"/>
        </w:rPr>
        <w:t>Select settings that offer privacy for stakeholders</w:t>
      </w:r>
    </w:p>
    <w:p w14:paraId="00000031" w14:textId="77777777" w:rsidR="00B265B2" w:rsidRDefault="00A201C9">
      <w:pPr>
        <w:numPr>
          <w:ilvl w:val="1"/>
          <w:numId w:val="3"/>
        </w:numPr>
        <w:pBdr>
          <w:top w:val="nil"/>
          <w:left w:val="nil"/>
          <w:bottom w:val="nil"/>
          <w:right w:val="nil"/>
          <w:between w:val="nil"/>
        </w:pBdr>
        <w:spacing w:after="0"/>
        <w:rPr>
          <w:color w:val="000000"/>
        </w:rPr>
      </w:pPr>
      <w:r>
        <w:rPr>
          <w:color w:val="000000"/>
        </w:rPr>
        <w:t>Select locations with no distractions and little background noise</w:t>
      </w:r>
    </w:p>
    <w:p w14:paraId="00000032" w14:textId="77777777" w:rsidR="00B265B2" w:rsidRDefault="00A201C9">
      <w:pPr>
        <w:numPr>
          <w:ilvl w:val="1"/>
          <w:numId w:val="3"/>
        </w:numPr>
        <w:pBdr>
          <w:top w:val="nil"/>
          <w:left w:val="nil"/>
          <w:bottom w:val="nil"/>
          <w:right w:val="nil"/>
          <w:between w:val="nil"/>
        </w:pBdr>
        <w:spacing w:after="0"/>
        <w:rPr>
          <w:color w:val="000000"/>
        </w:rPr>
      </w:pPr>
      <w:r>
        <w:rPr>
          <w:color w:val="000000"/>
        </w:rPr>
        <w:t>Select locations that are easily accessible for stakeholders such as their office</w:t>
      </w:r>
      <w:sdt>
        <w:sdtPr>
          <w:tag w:val="goog_rdk_5"/>
          <w:id w:val="-367451383"/>
        </w:sdtPr>
        <w:sdtEndPr/>
        <w:sdtContent>
          <w:r>
            <w:rPr>
              <w:color w:val="000000"/>
            </w:rPr>
            <w:t xml:space="preserve"> or an online platform such as Zoom</w:t>
          </w:r>
        </w:sdtContent>
      </w:sdt>
    </w:p>
    <w:p w14:paraId="00000033" w14:textId="77777777" w:rsidR="00B265B2" w:rsidRDefault="00B265B2">
      <w:pPr>
        <w:pBdr>
          <w:top w:val="nil"/>
          <w:left w:val="nil"/>
          <w:bottom w:val="nil"/>
          <w:right w:val="nil"/>
          <w:between w:val="nil"/>
        </w:pBdr>
        <w:spacing w:after="0"/>
        <w:ind w:left="1440"/>
        <w:rPr>
          <w:color w:val="000000"/>
          <w:sz w:val="18"/>
          <w:szCs w:val="18"/>
        </w:rPr>
      </w:pPr>
    </w:p>
    <w:p w14:paraId="00000034" w14:textId="079B2CAE" w:rsidR="00B265B2" w:rsidRDefault="00A201C9">
      <w:pPr>
        <w:rPr>
          <w:b/>
          <w:sz w:val="26"/>
          <w:szCs w:val="26"/>
        </w:rPr>
      </w:pPr>
      <w:r>
        <w:rPr>
          <w:b/>
          <w:sz w:val="26"/>
          <w:szCs w:val="26"/>
        </w:rPr>
        <w:t xml:space="preserve">5. Conduct your interviews. </w:t>
      </w:r>
      <w:r>
        <w:rPr>
          <w:sz w:val="24"/>
          <w:szCs w:val="24"/>
        </w:rPr>
        <w:t xml:space="preserve">It can be helpful to </w:t>
      </w:r>
      <w:sdt>
        <w:sdtPr>
          <w:tag w:val="goog_rdk_6"/>
          <w:id w:val="1364792481"/>
        </w:sdtPr>
        <w:sdtEndPr/>
        <w:sdtContent>
          <w:r>
            <w:rPr>
              <w:sz w:val="24"/>
              <w:szCs w:val="24"/>
            </w:rPr>
            <w:t>record</w:t>
          </w:r>
        </w:sdtContent>
      </w:sdt>
      <w:r>
        <w:rPr>
          <w:sz w:val="24"/>
          <w:szCs w:val="24"/>
        </w:rPr>
        <w:t xml:space="preserve"> your interviews so that data can be transcribed at a later date, allowing you to focus more on the con</w:t>
      </w:r>
      <w:r w:rsidRPr="0063206E">
        <w:rPr>
          <w:sz w:val="24"/>
          <w:szCs w:val="24"/>
        </w:rPr>
        <w:t xml:space="preserve">tent during the interview. Make sure to request permission from your interviewee if you intend to </w:t>
      </w:r>
      <w:sdt>
        <w:sdtPr>
          <w:rPr>
            <w:sz w:val="24"/>
            <w:szCs w:val="24"/>
          </w:rPr>
          <w:tag w:val="goog_rdk_8"/>
          <w:id w:val="-6058921"/>
        </w:sdtPr>
        <w:sdtEndPr/>
        <w:sdtContent>
          <w:r w:rsidRPr="0063206E">
            <w:rPr>
              <w:sz w:val="24"/>
              <w:szCs w:val="24"/>
            </w:rPr>
            <w:t>record.</w:t>
          </w:r>
        </w:sdtContent>
      </w:sdt>
      <w:r w:rsidR="00521394" w:rsidRPr="0063206E">
        <w:rPr>
          <w:sz w:val="24"/>
          <w:szCs w:val="24"/>
        </w:rPr>
        <w:t xml:space="preserve"> Sometimes, people are a little hesitant about being recorded. You can assure them that you will keep their information confidential, and that you can pause/stop recording at any time.</w:t>
      </w:r>
      <w:sdt>
        <w:sdtPr>
          <w:rPr>
            <w:sz w:val="24"/>
            <w:szCs w:val="24"/>
          </w:rPr>
          <w:tag w:val="goog_rdk_9"/>
          <w:id w:val="1095057660"/>
          <w:showingPlcHdr/>
        </w:sdtPr>
        <w:sdtEndPr/>
        <w:sdtContent>
          <w:r w:rsidR="0063206E" w:rsidRPr="0063206E">
            <w:rPr>
              <w:sz w:val="24"/>
              <w:szCs w:val="24"/>
            </w:rPr>
            <w:t xml:space="preserve">     </w:t>
          </w:r>
        </w:sdtContent>
      </w:sdt>
      <w:r>
        <w:rPr>
          <w:sz w:val="24"/>
          <w:szCs w:val="24"/>
        </w:rPr>
        <w:t xml:space="preserve"> </w:t>
      </w:r>
    </w:p>
    <w:p w14:paraId="00000035" w14:textId="77777777" w:rsidR="00B265B2" w:rsidRDefault="00A201C9">
      <w:pPr>
        <w:spacing w:after="80"/>
        <w:rPr>
          <w:sz w:val="24"/>
          <w:szCs w:val="24"/>
        </w:rPr>
      </w:pPr>
      <w:r>
        <w:rPr>
          <w:sz w:val="24"/>
          <w:szCs w:val="24"/>
        </w:rPr>
        <w:t>Strategies for dealing with common issues during an interview:</w:t>
      </w:r>
    </w:p>
    <w:p w14:paraId="00000036" w14:textId="08F8F06C" w:rsidR="00B265B2" w:rsidRDefault="00A201C9">
      <w:pPr>
        <w:numPr>
          <w:ilvl w:val="0"/>
          <w:numId w:val="11"/>
        </w:numPr>
        <w:pBdr>
          <w:top w:val="nil"/>
          <w:left w:val="nil"/>
          <w:bottom w:val="nil"/>
          <w:right w:val="nil"/>
          <w:between w:val="nil"/>
        </w:pBdr>
        <w:spacing w:after="0"/>
        <w:rPr>
          <w:i/>
          <w:color w:val="000000"/>
          <w:sz w:val="24"/>
          <w:szCs w:val="24"/>
        </w:rPr>
        <w:sectPr w:rsidR="00B265B2">
          <w:type w:val="continuous"/>
          <w:pgSz w:w="12240" w:h="15840"/>
          <w:pgMar w:top="1080" w:right="1080" w:bottom="720" w:left="1080" w:header="720" w:footer="360" w:gutter="0"/>
          <w:cols w:space="720"/>
        </w:sectPr>
      </w:pPr>
      <w:r>
        <w:rPr>
          <w:b/>
          <w:color w:val="000000"/>
          <w:sz w:val="24"/>
          <w:szCs w:val="24"/>
        </w:rPr>
        <w:t>Non-Talkative Interviewee</w:t>
      </w:r>
      <w:r>
        <w:rPr>
          <w:i/>
          <w:color w:val="000000"/>
          <w:sz w:val="24"/>
          <w:szCs w:val="24"/>
        </w:rPr>
        <w:br/>
      </w:r>
      <w:r>
        <w:rPr>
          <w:color w:val="000000"/>
          <w:sz w:val="24"/>
          <w:szCs w:val="24"/>
        </w:rPr>
        <w:t xml:space="preserve">You may encounter a stakeholder who is not very talkative. Try to get the stakeholder to expand upon his/her responses by asking, “Could you elaborate or tell me more on that?” or “Could you explain why you think/feel that way?” </w:t>
      </w:r>
      <w:r w:rsidR="00521394">
        <w:rPr>
          <w:color w:val="000000"/>
          <w:sz w:val="24"/>
          <w:szCs w:val="24"/>
        </w:rPr>
        <w:t xml:space="preserve"> Sometimes, affirmative comments (“I understand”, “Uh-huh</w:t>
      </w:r>
      <w:proofErr w:type="gramStart"/>
      <w:r w:rsidR="00521394">
        <w:rPr>
          <w:color w:val="000000"/>
          <w:sz w:val="24"/>
          <w:szCs w:val="24"/>
        </w:rPr>
        <w:t>”,  “</w:t>
      </w:r>
      <w:proofErr w:type="gramEnd"/>
      <w:r w:rsidR="00521394">
        <w:rPr>
          <w:color w:val="000000"/>
          <w:sz w:val="24"/>
          <w:szCs w:val="24"/>
        </w:rPr>
        <w:t xml:space="preserve">Okay”) can be helpful. </w:t>
      </w:r>
    </w:p>
    <w:p w14:paraId="00000037" w14:textId="5A675E48" w:rsidR="00B265B2" w:rsidRDefault="00A201C9">
      <w:pPr>
        <w:numPr>
          <w:ilvl w:val="0"/>
          <w:numId w:val="11"/>
        </w:numPr>
        <w:pBdr>
          <w:top w:val="nil"/>
          <w:left w:val="nil"/>
          <w:bottom w:val="nil"/>
          <w:right w:val="nil"/>
          <w:between w:val="nil"/>
        </w:pBdr>
        <w:spacing w:after="0"/>
        <w:rPr>
          <w:i/>
          <w:color w:val="000000"/>
          <w:sz w:val="24"/>
          <w:szCs w:val="24"/>
        </w:rPr>
      </w:pPr>
      <w:r>
        <w:rPr>
          <w:b/>
          <w:color w:val="000000"/>
          <w:sz w:val="24"/>
          <w:szCs w:val="24"/>
        </w:rPr>
        <w:t>Too Talkative Interviewee</w:t>
      </w:r>
      <w:r>
        <w:rPr>
          <w:i/>
          <w:color w:val="000000"/>
          <w:sz w:val="24"/>
          <w:szCs w:val="24"/>
        </w:rPr>
        <w:br/>
      </w:r>
      <w:r>
        <w:rPr>
          <w:color w:val="000000"/>
          <w:sz w:val="24"/>
          <w:szCs w:val="24"/>
        </w:rPr>
        <w:t xml:space="preserve">Some stakeholders may </w:t>
      </w:r>
      <w:proofErr w:type="gramStart"/>
      <w:r>
        <w:rPr>
          <w:color w:val="000000"/>
          <w:sz w:val="24"/>
          <w:szCs w:val="24"/>
        </w:rPr>
        <w:t>have a tendency to</w:t>
      </w:r>
      <w:proofErr w:type="gramEnd"/>
      <w:r>
        <w:rPr>
          <w:color w:val="000000"/>
          <w:sz w:val="24"/>
          <w:szCs w:val="24"/>
        </w:rPr>
        <w:t xml:space="preserve"> share too much information or talk about unrelated topics.  Politely and gently take control of the interview, saying something like, “That’s very interesting, but could we get back to your thoughts on…”, or “Thank you for that insight. Could we come back to the point you mentioned about…”</w:t>
      </w:r>
      <w:r w:rsidR="00521394">
        <w:rPr>
          <w:color w:val="000000"/>
          <w:sz w:val="24"/>
          <w:szCs w:val="24"/>
        </w:rPr>
        <w:t>, or “I want to be respectful of your time. Could we come back to that point later?”</w:t>
      </w:r>
    </w:p>
    <w:p w14:paraId="00000038" w14:textId="65515F87" w:rsidR="00B265B2" w:rsidRDefault="00A201C9">
      <w:pPr>
        <w:numPr>
          <w:ilvl w:val="0"/>
          <w:numId w:val="11"/>
        </w:numPr>
        <w:pBdr>
          <w:top w:val="nil"/>
          <w:left w:val="nil"/>
          <w:bottom w:val="nil"/>
          <w:right w:val="nil"/>
          <w:between w:val="nil"/>
        </w:pBdr>
        <w:spacing w:after="0" w:line="240" w:lineRule="auto"/>
        <w:rPr>
          <w:i/>
          <w:color w:val="000000"/>
          <w:sz w:val="24"/>
          <w:szCs w:val="24"/>
        </w:rPr>
      </w:pPr>
      <w:r>
        <w:rPr>
          <w:b/>
          <w:color w:val="000000"/>
          <w:sz w:val="24"/>
          <w:szCs w:val="24"/>
        </w:rPr>
        <w:t>Confused Interviewee</w:t>
      </w:r>
      <w:r>
        <w:rPr>
          <w:i/>
          <w:color w:val="000000"/>
          <w:sz w:val="24"/>
          <w:szCs w:val="24"/>
        </w:rPr>
        <w:br/>
      </w:r>
      <w:r>
        <w:rPr>
          <w:color w:val="000000"/>
          <w:sz w:val="24"/>
          <w:szCs w:val="24"/>
        </w:rPr>
        <w:t>A stakeholder might say to you that he or she does not understand the question.  If this occurs, rephrase or restate the question in a different way without losing the original intent</w:t>
      </w:r>
      <w:r w:rsidR="00521394">
        <w:rPr>
          <w:color w:val="000000"/>
          <w:sz w:val="24"/>
          <w:szCs w:val="24"/>
        </w:rPr>
        <w:t>, or indicating/biasing the stakeholder to answer in a particular way</w:t>
      </w:r>
      <w:r>
        <w:rPr>
          <w:color w:val="000000"/>
          <w:sz w:val="24"/>
          <w:szCs w:val="24"/>
        </w:rPr>
        <w:t>. Do not simply repeat the question unless you are certain that the interviewee did not hear you.</w:t>
      </w:r>
    </w:p>
    <w:p w14:paraId="00000039" w14:textId="63DC532E" w:rsidR="00B265B2" w:rsidRDefault="00A201C9">
      <w:pPr>
        <w:numPr>
          <w:ilvl w:val="0"/>
          <w:numId w:val="11"/>
        </w:numPr>
        <w:pBdr>
          <w:top w:val="nil"/>
          <w:left w:val="nil"/>
          <w:bottom w:val="nil"/>
          <w:right w:val="nil"/>
          <w:between w:val="nil"/>
        </w:pBdr>
        <w:spacing w:after="0"/>
        <w:rPr>
          <w:i/>
          <w:color w:val="000000"/>
          <w:sz w:val="24"/>
          <w:szCs w:val="24"/>
        </w:rPr>
      </w:pPr>
      <w:r>
        <w:rPr>
          <w:b/>
          <w:color w:val="000000"/>
          <w:sz w:val="24"/>
          <w:szCs w:val="24"/>
        </w:rPr>
        <w:t>Uncomfortable Interviewee</w:t>
      </w:r>
      <w:r>
        <w:rPr>
          <w:i/>
          <w:color w:val="000000"/>
          <w:sz w:val="24"/>
          <w:szCs w:val="24"/>
        </w:rPr>
        <w:br/>
      </w:r>
      <w:r>
        <w:rPr>
          <w:color w:val="000000"/>
          <w:sz w:val="24"/>
          <w:szCs w:val="24"/>
        </w:rPr>
        <w:t xml:space="preserve">A stakeholder may indicate that he or she is uncomfortable with a particular question. Ask the stakeholder which part of the question is uncomfortable and why.  Try to address the stakeholder’s concerns; however, be careful not to push too much or force a stakeholder to answer.  Forcing a stakeholder to answer a question will make him/her less willing to continue the interview. If you anticipate that a particular question(s) may be controversial rearrange the interview structure to ask those question(s) at the end of the interview. </w:t>
      </w:r>
    </w:p>
    <w:p w14:paraId="0000003A" w14:textId="3CF64D2A" w:rsidR="00B265B2" w:rsidRDefault="00A201C9">
      <w:pPr>
        <w:numPr>
          <w:ilvl w:val="0"/>
          <w:numId w:val="11"/>
        </w:numPr>
        <w:pBdr>
          <w:top w:val="nil"/>
          <w:left w:val="nil"/>
          <w:bottom w:val="nil"/>
          <w:right w:val="nil"/>
          <w:between w:val="nil"/>
        </w:pBdr>
        <w:spacing w:after="0"/>
        <w:rPr>
          <w:i/>
          <w:color w:val="000000"/>
          <w:sz w:val="24"/>
          <w:szCs w:val="24"/>
        </w:rPr>
      </w:pPr>
      <w:r>
        <w:rPr>
          <w:b/>
          <w:color w:val="000000"/>
          <w:sz w:val="24"/>
          <w:szCs w:val="24"/>
        </w:rPr>
        <w:t>Contradicting Statements</w:t>
      </w:r>
      <w:r>
        <w:rPr>
          <w:b/>
          <w:color w:val="000000"/>
          <w:sz w:val="24"/>
          <w:szCs w:val="24"/>
        </w:rPr>
        <w:br/>
      </w:r>
      <w:r>
        <w:rPr>
          <w:color w:val="000000"/>
          <w:sz w:val="24"/>
          <w:szCs w:val="24"/>
        </w:rPr>
        <w:t>A stakeholder may say something at one point in the interview and then contradict himself at a later point.  If this happens, ask for clarification</w:t>
      </w:r>
      <w:r w:rsidR="00521394">
        <w:rPr>
          <w:color w:val="000000"/>
          <w:sz w:val="24"/>
          <w:szCs w:val="24"/>
        </w:rPr>
        <w:t xml:space="preserve"> and make sure you understand</w:t>
      </w:r>
      <w:r>
        <w:rPr>
          <w:color w:val="000000"/>
          <w:sz w:val="24"/>
          <w:szCs w:val="24"/>
        </w:rPr>
        <w:t>.  For example, you might ask, “Excuse me, …can you clarify this for me please?”</w:t>
      </w:r>
    </w:p>
    <w:p w14:paraId="0000003B" w14:textId="5AED9807" w:rsidR="00B265B2" w:rsidRDefault="00A201C9">
      <w:pPr>
        <w:numPr>
          <w:ilvl w:val="0"/>
          <w:numId w:val="11"/>
        </w:numPr>
        <w:pBdr>
          <w:top w:val="nil"/>
          <w:left w:val="nil"/>
          <w:bottom w:val="nil"/>
          <w:right w:val="nil"/>
          <w:between w:val="nil"/>
        </w:pBdr>
        <w:rPr>
          <w:color w:val="000000"/>
          <w:sz w:val="24"/>
          <w:szCs w:val="24"/>
        </w:rPr>
      </w:pPr>
      <w:r>
        <w:rPr>
          <w:b/>
          <w:color w:val="000000"/>
          <w:sz w:val="24"/>
          <w:szCs w:val="24"/>
        </w:rPr>
        <w:t>Addressing Personal Questions</w:t>
      </w:r>
      <w:r>
        <w:rPr>
          <w:b/>
          <w:color w:val="000000"/>
          <w:sz w:val="24"/>
          <w:szCs w:val="24"/>
        </w:rPr>
        <w:br/>
      </w:r>
      <w:r>
        <w:rPr>
          <w:color w:val="000000"/>
          <w:sz w:val="24"/>
          <w:szCs w:val="24"/>
        </w:rPr>
        <w:t>During the interview, a stakeholder may ask you a personal question such as “Do you believe condoms or contraceptives should be discussed in the classroom?”  Quickly assess how personal the question is while keeping in mind how comfortable you are with the participant.  In some instances</w:t>
      </w:r>
      <w:r w:rsidR="00521394">
        <w:rPr>
          <w:color w:val="000000"/>
          <w:sz w:val="24"/>
          <w:szCs w:val="24"/>
        </w:rPr>
        <w:t>,</w:t>
      </w:r>
      <w:r>
        <w:rPr>
          <w:color w:val="000000"/>
          <w:sz w:val="24"/>
          <w:szCs w:val="24"/>
        </w:rPr>
        <w:t xml:space="preserve"> you may know this person already or you may have developed a rapport with the person through the course of the interview.  If the question is not too personal</w:t>
      </w:r>
      <w:r w:rsidR="00BB07B3">
        <w:rPr>
          <w:color w:val="000000"/>
          <w:sz w:val="24"/>
          <w:szCs w:val="24"/>
        </w:rPr>
        <w:t>,</w:t>
      </w:r>
      <w:r>
        <w:rPr>
          <w:color w:val="000000"/>
          <w:sz w:val="24"/>
          <w:szCs w:val="24"/>
        </w:rPr>
        <w:t xml:space="preserve"> it is ok to answer it, but do so briefly.  If this continues to happen, remind the stakeholder that you </w:t>
      </w:r>
      <w:r>
        <w:rPr>
          <w:color w:val="000000"/>
          <w:sz w:val="24"/>
          <w:szCs w:val="24"/>
        </w:rPr>
        <w:lastRenderedPageBreak/>
        <w:t>would really like to focus on his or her answers at the moment.  If the question is too personal, tell the stakeholder that this is something that you do not feel comfortable talking about and then redirect the questioning back to the stakeholder.</w:t>
      </w:r>
    </w:p>
    <w:p w14:paraId="0000003C" w14:textId="67EE1F47" w:rsidR="00B265B2" w:rsidRDefault="00A201C9">
      <w:pPr>
        <w:spacing w:after="80"/>
        <w:rPr>
          <w:b/>
          <w:sz w:val="26"/>
          <w:szCs w:val="26"/>
        </w:rPr>
      </w:pPr>
      <w:r>
        <w:rPr>
          <w:b/>
          <w:sz w:val="26"/>
          <w:szCs w:val="26"/>
        </w:rPr>
        <w:t xml:space="preserve">6. Summarize the Findings from an In-depth Interview. </w:t>
      </w:r>
      <w:r>
        <w:rPr>
          <w:sz w:val="24"/>
          <w:szCs w:val="24"/>
        </w:rPr>
        <w:t>After you have completed the interview, summarize the information you gathered as soon as possible.  It is a good idea to review your notes immediately after you have completed the interview to fill in any details or add any important comments made. Share your interview summary with others who may be assisting you in your efforts.  By analyzing your interview</w:t>
      </w:r>
      <w:r w:rsidR="00BB07B3">
        <w:rPr>
          <w:sz w:val="24"/>
          <w:szCs w:val="24"/>
        </w:rPr>
        <w:t>,</w:t>
      </w:r>
      <w:r>
        <w:rPr>
          <w:sz w:val="24"/>
          <w:szCs w:val="24"/>
        </w:rPr>
        <w:t xml:space="preserve"> you will be able to decide how supportive the stakeholder is of sexual health education in your school/school district.</w:t>
      </w:r>
    </w:p>
    <w:p w14:paraId="0000003D" w14:textId="77777777" w:rsidR="00B265B2" w:rsidRDefault="00A201C9">
      <w:pPr>
        <w:numPr>
          <w:ilvl w:val="0"/>
          <w:numId w:val="5"/>
        </w:numPr>
        <w:pBdr>
          <w:top w:val="nil"/>
          <w:left w:val="nil"/>
          <w:bottom w:val="nil"/>
          <w:right w:val="nil"/>
          <w:between w:val="nil"/>
        </w:pBdr>
        <w:spacing w:after="0"/>
        <w:rPr>
          <w:color w:val="000000"/>
          <w:sz w:val="24"/>
          <w:szCs w:val="24"/>
        </w:rPr>
      </w:pPr>
      <w:r>
        <w:rPr>
          <w:color w:val="000000"/>
          <w:sz w:val="24"/>
          <w:szCs w:val="24"/>
        </w:rPr>
        <w:t xml:space="preserve">If they are supportive, brainstorm activities that the stakeholder can do to assist you in your efforts.  </w:t>
      </w:r>
    </w:p>
    <w:p w14:paraId="0000003E" w14:textId="579C6F76" w:rsidR="00B265B2" w:rsidRDefault="00A201C9">
      <w:pPr>
        <w:numPr>
          <w:ilvl w:val="0"/>
          <w:numId w:val="5"/>
        </w:numPr>
        <w:pBdr>
          <w:top w:val="nil"/>
          <w:left w:val="nil"/>
          <w:bottom w:val="nil"/>
          <w:right w:val="nil"/>
          <w:between w:val="nil"/>
        </w:pBdr>
        <w:rPr>
          <w:color w:val="000000"/>
          <w:sz w:val="24"/>
          <w:szCs w:val="24"/>
        </w:rPr>
      </w:pPr>
      <w:r>
        <w:rPr>
          <w:color w:val="000000"/>
          <w:sz w:val="24"/>
          <w:szCs w:val="24"/>
        </w:rPr>
        <w:t xml:space="preserve">If they are not supportive, brainstorm strategies that could be implemented to help gain their support.  Try to identify the stakeholder’s concerns regarding sexual health education and develop responses to address those concerns.  </w:t>
      </w:r>
      <w:r w:rsidR="006C1446">
        <w:rPr>
          <w:color w:val="000000"/>
          <w:sz w:val="24"/>
          <w:szCs w:val="24"/>
        </w:rPr>
        <w:t>See Tools related to</w:t>
      </w:r>
      <w:r>
        <w:rPr>
          <w:color w:val="000000"/>
          <w:sz w:val="24"/>
          <w:szCs w:val="24"/>
        </w:rPr>
        <w:t xml:space="preserve"> </w:t>
      </w:r>
      <w:hyperlink r:id="rId11" w:history="1">
        <w:r w:rsidR="000C220A" w:rsidRPr="00733F09">
          <w:rPr>
            <w:rStyle w:val="Hyperlink"/>
            <w:b/>
            <w:color w:val="70AC2E"/>
            <w:sz w:val="24"/>
            <w:szCs w:val="24"/>
            <w:u w:val="none"/>
          </w:rPr>
          <w:t>Stakeholder Analysis</w:t>
        </w:r>
      </w:hyperlink>
      <w:r w:rsidR="000C220A" w:rsidRPr="00733F09">
        <w:rPr>
          <w:color w:val="000000"/>
          <w:sz w:val="24"/>
          <w:szCs w:val="24"/>
        </w:rPr>
        <w:t xml:space="preserve">, </w:t>
      </w:r>
      <w:hyperlink r:id="rId12" w:history="1">
        <w:r w:rsidR="000C220A" w:rsidRPr="00733F09">
          <w:rPr>
            <w:rStyle w:val="Hyperlink"/>
            <w:b/>
            <w:color w:val="70AC2E"/>
            <w:sz w:val="24"/>
            <w:szCs w:val="24"/>
            <w:u w:val="none"/>
          </w:rPr>
          <w:t>Sexual Health Educati</w:t>
        </w:r>
        <w:bookmarkStart w:id="1" w:name="_GoBack"/>
        <w:bookmarkEnd w:id="1"/>
        <w:r w:rsidR="000C220A" w:rsidRPr="00733F09">
          <w:rPr>
            <w:rStyle w:val="Hyperlink"/>
            <w:b/>
            <w:color w:val="70AC2E"/>
            <w:sz w:val="24"/>
            <w:szCs w:val="24"/>
            <w:u w:val="none"/>
          </w:rPr>
          <w:t>on Common Myths</w:t>
        </w:r>
      </w:hyperlink>
      <w:r w:rsidR="000C220A" w:rsidRPr="00733F09">
        <w:rPr>
          <w:color w:val="000000"/>
          <w:sz w:val="24"/>
          <w:szCs w:val="24"/>
        </w:rPr>
        <w:t xml:space="preserve">, </w:t>
      </w:r>
      <w:hyperlink r:id="rId13" w:history="1">
        <w:r w:rsidR="000C220A" w:rsidRPr="00733F09">
          <w:rPr>
            <w:rStyle w:val="Hyperlink"/>
            <w:b/>
            <w:color w:val="70AC2E"/>
            <w:sz w:val="24"/>
            <w:szCs w:val="24"/>
            <w:u w:val="none"/>
          </w:rPr>
          <w:t>Mobilizing Key Personnel</w:t>
        </w:r>
      </w:hyperlink>
      <w:r w:rsidR="000C220A" w:rsidRPr="00733F09">
        <w:rPr>
          <w:sz w:val="24"/>
          <w:szCs w:val="24"/>
        </w:rPr>
        <w:t>,</w:t>
      </w:r>
      <w:r w:rsidR="000C220A" w:rsidRPr="00733F09">
        <w:rPr>
          <w:color w:val="000000"/>
          <w:sz w:val="24"/>
          <w:szCs w:val="24"/>
        </w:rPr>
        <w:t xml:space="preserve"> and </w:t>
      </w:r>
      <w:hyperlink r:id="rId14" w:history="1">
        <w:r w:rsidR="000C220A" w:rsidRPr="00733F09">
          <w:rPr>
            <w:rStyle w:val="Hyperlink"/>
            <w:b/>
            <w:color w:val="70AC2E"/>
            <w:sz w:val="24"/>
            <w:szCs w:val="24"/>
            <w:u w:val="none"/>
          </w:rPr>
          <w:t>Communicating Effectively</w:t>
        </w:r>
      </w:hyperlink>
      <w:r w:rsidR="000C220A" w:rsidRPr="00733F09">
        <w:rPr>
          <w:color w:val="000000"/>
          <w:sz w:val="24"/>
          <w:szCs w:val="24"/>
        </w:rPr>
        <w:t>.</w:t>
      </w:r>
    </w:p>
    <w:p w14:paraId="2277219D" w14:textId="77777777" w:rsidR="006C1446" w:rsidRDefault="006C1446" w:rsidP="00F13F7F">
      <w:pPr>
        <w:spacing w:after="0"/>
        <w:rPr>
          <w:b/>
          <w:sz w:val="26"/>
          <w:szCs w:val="26"/>
        </w:rPr>
      </w:pPr>
    </w:p>
    <w:p w14:paraId="53919558" w14:textId="77777777" w:rsidR="006C1446" w:rsidRDefault="006C1446" w:rsidP="00F13F7F">
      <w:pPr>
        <w:spacing w:after="0"/>
        <w:rPr>
          <w:b/>
          <w:sz w:val="26"/>
          <w:szCs w:val="26"/>
        </w:rPr>
      </w:pPr>
    </w:p>
    <w:p w14:paraId="56F0C44C" w14:textId="35AD4735" w:rsidR="00F13F7F" w:rsidRDefault="00F13F7F" w:rsidP="00F13F7F">
      <w:pPr>
        <w:spacing w:after="0"/>
        <w:rPr>
          <w:b/>
          <w:sz w:val="26"/>
          <w:szCs w:val="26"/>
        </w:rPr>
      </w:pPr>
      <w:r>
        <w:rPr>
          <w:b/>
          <w:sz w:val="26"/>
          <w:szCs w:val="26"/>
        </w:rPr>
        <w:t>Benefits and Limitations of In-depth Interviews</w:t>
      </w: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F13F7F" w14:paraId="041EAA06" w14:textId="77777777" w:rsidTr="007F3C03">
        <w:trPr>
          <w:jc w:val="center"/>
        </w:trPr>
        <w:tc>
          <w:tcPr>
            <w:tcW w:w="4788" w:type="dxa"/>
            <w:shd w:val="clear" w:color="auto" w:fill="000000"/>
          </w:tcPr>
          <w:p w14:paraId="6DA782AE" w14:textId="77777777" w:rsidR="00F13F7F" w:rsidRDefault="00F13F7F" w:rsidP="007F3C03">
            <w:pPr>
              <w:jc w:val="center"/>
              <w:rPr>
                <w:b/>
                <w:color w:val="FFFFFF"/>
              </w:rPr>
            </w:pPr>
            <w:r>
              <w:rPr>
                <w:b/>
                <w:color w:val="FFFFFF"/>
              </w:rPr>
              <w:t>Benefits</w:t>
            </w:r>
          </w:p>
        </w:tc>
        <w:tc>
          <w:tcPr>
            <w:tcW w:w="4788" w:type="dxa"/>
            <w:shd w:val="clear" w:color="auto" w:fill="000000"/>
          </w:tcPr>
          <w:p w14:paraId="4E4D3CB4" w14:textId="77777777" w:rsidR="00F13F7F" w:rsidRDefault="00F13F7F" w:rsidP="007F3C03">
            <w:pPr>
              <w:jc w:val="center"/>
              <w:rPr>
                <w:b/>
                <w:color w:val="FFFFFF"/>
              </w:rPr>
            </w:pPr>
            <w:r>
              <w:rPr>
                <w:b/>
                <w:color w:val="FFFFFF"/>
              </w:rPr>
              <w:t>Limitations</w:t>
            </w:r>
          </w:p>
        </w:tc>
      </w:tr>
      <w:tr w:rsidR="00F13F7F" w14:paraId="726F89C1" w14:textId="77777777" w:rsidTr="007F3C03">
        <w:trPr>
          <w:jc w:val="center"/>
        </w:trPr>
        <w:tc>
          <w:tcPr>
            <w:tcW w:w="4788" w:type="dxa"/>
          </w:tcPr>
          <w:p w14:paraId="276D597C" w14:textId="77777777" w:rsidR="00F13F7F" w:rsidRDefault="00F13F7F" w:rsidP="007F3C03">
            <w:pPr>
              <w:numPr>
                <w:ilvl w:val="0"/>
                <w:numId w:val="9"/>
              </w:numPr>
              <w:pBdr>
                <w:top w:val="nil"/>
                <w:left w:val="nil"/>
                <w:bottom w:val="nil"/>
                <w:right w:val="nil"/>
                <w:between w:val="nil"/>
              </w:pBdr>
              <w:spacing w:line="276" w:lineRule="auto"/>
              <w:rPr>
                <w:color w:val="000000"/>
                <w:sz w:val="20"/>
                <w:szCs w:val="20"/>
              </w:rPr>
            </w:pPr>
            <w:r>
              <w:rPr>
                <w:color w:val="000000"/>
                <w:sz w:val="20"/>
                <w:szCs w:val="20"/>
              </w:rPr>
              <w:t>Permits face-to-face contact with stakeholders</w:t>
            </w:r>
          </w:p>
          <w:p w14:paraId="290EB175" w14:textId="77777777" w:rsidR="00F13F7F" w:rsidRDefault="00F13F7F" w:rsidP="007F3C03">
            <w:pPr>
              <w:numPr>
                <w:ilvl w:val="0"/>
                <w:numId w:val="9"/>
              </w:numPr>
              <w:pBdr>
                <w:top w:val="nil"/>
                <w:left w:val="nil"/>
                <w:bottom w:val="nil"/>
                <w:right w:val="nil"/>
                <w:between w:val="nil"/>
              </w:pBdr>
              <w:spacing w:line="276" w:lineRule="auto"/>
              <w:rPr>
                <w:color w:val="000000"/>
                <w:sz w:val="20"/>
                <w:szCs w:val="20"/>
              </w:rPr>
            </w:pPr>
            <w:r>
              <w:rPr>
                <w:color w:val="000000"/>
                <w:sz w:val="20"/>
                <w:szCs w:val="20"/>
              </w:rPr>
              <w:t>Provides easy and inexpensive way to gather detailed information relatively quickly</w:t>
            </w:r>
          </w:p>
          <w:p w14:paraId="33BA8CF4" w14:textId="77777777" w:rsidR="00F13F7F" w:rsidRDefault="00F13F7F" w:rsidP="007F3C03">
            <w:pPr>
              <w:numPr>
                <w:ilvl w:val="0"/>
                <w:numId w:val="9"/>
              </w:numPr>
              <w:pBdr>
                <w:top w:val="nil"/>
                <w:left w:val="nil"/>
                <w:bottom w:val="nil"/>
                <w:right w:val="nil"/>
                <w:between w:val="nil"/>
              </w:pBdr>
              <w:spacing w:line="276" w:lineRule="auto"/>
              <w:rPr>
                <w:color w:val="000000"/>
                <w:sz w:val="20"/>
                <w:szCs w:val="20"/>
              </w:rPr>
            </w:pPr>
            <w:r>
              <w:rPr>
                <w:color w:val="000000"/>
                <w:sz w:val="20"/>
                <w:szCs w:val="20"/>
              </w:rPr>
              <w:t>Allows the interviewer to explain or clarify questions</w:t>
            </w:r>
          </w:p>
          <w:p w14:paraId="16BE3001" w14:textId="77777777" w:rsidR="00F13F7F" w:rsidRDefault="00F13F7F" w:rsidP="007F3C03">
            <w:pPr>
              <w:numPr>
                <w:ilvl w:val="0"/>
                <w:numId w:val="9"/>
              </w:numPr>
              <w:pBdr>
                <w:top w:val="nil"/>
                <w:left w:val="nil"/>
                <w:bottom w:val="nil"/>
                <w:right w:val="nil"/>
                <w:between w:val="nil"/>
              </w:pBdr>
              <w:spacing w:line="276" w:lineRule="auto"/>
              <w:rPr>
                <w:color w:val="000000"/>
                <w:sz w:val="20"/>
                <w:szCs w:val="20"/>
              </w:rPr>
            </w:pPr>
            <w:r>
              <w:rPr>
                <w:color w:val="000000"/>
                <w:sz w:val="20"/>
                <w:szCs w:val="20"/>
              </w:rPr>
              <w:t>Allows interviewer to establish rapport with stakeholders</w:t>
            </w:r>
          </w:p>
          <w:p w14:paraId="19445528" w14:textId="77777777" w:rsidR="00F13F7F" w:rsidRDefault="00F13F7F" w:rsidP="007F3C03">
            <w:pPr>
              <w:numPr>
                <w:ilvl w:val="0"/>
                <w:numId w:val="9"/>
              </w:numPr>
              <w:pBdr>
                <w:top w:val="nil"/>
                <w:left w:val="nil"/>
                <w:bottom w:val="nil"/>
                <w:right w:val="nil"/>
                <w:between w:val="nil"/>
              </w:pBdr>
              <w:spacing w:line="276" w:lineRule="auto"/>
              <w:rPr>
                <w:color w:val="000000"/>
                <w:sz w:val="20"/>
                <w:szCs w:val="20"/>
              </w:rPr>
            </w:pPr>
            <w:r>
              <w:rPr>
                <w:color w:val="000000"/>
                <w:sz w:val="20"/>
                <w:szCs w:val="20"/>
              </w:rPr>
              <w:t>Provides an opportunity to build or strengthen relationships with stakeholders</w:t>
            </w:r>
          </w:p>
          <w:p w14:paraId="6D839B3F" w14:textId="77777777" w:rsidR="00F13F7F" w:rsidRDefault="00F13F7F" w:rsidP="007F3C03">
            <w:pPr>
              <w:numPr>
                <w:ilvl w:val="0"/>
                <w:numId w:val="9"/>
              </w:numPr>
              <w:pBdr>
                <w:top w:val="nil"/>
                <w:left w:val="nil"/>
                <w:bottom w:val="nil"/>
                <w:right w:val="nil"/>
                <w:between w:val="nil"/>
              </w:pBdr>
              <w:spacing w:after="200" w:line="276" w:lineRule="auto"/>
              <w:rPr>
                <w:color w:val="000000"/>
                <w:sz w:val="20"/>
                <w:szCs w:val="20"/>
              </w:rPr>
            </w:pPr>
            <w:r>
              <w:rPr>
                <w:color w:val="000000"/>
                <w:sz w:val="20"/>
                <w:szCs w:val="20"/>
              </w:rPr>
              <w:t>Raises awareness, interest, and enthusiasm around sexual health education</w:t>
            </w:r>
          </w:p>
        </w:tc>
        <w:tc>
          <w:tcPr>
            <w:tcW w:w="4788" w:type="dxa"/>
          </w:tcPr>
          <w:p w14:paraId="6CE7B72C" w14:textId="77777777" w:rsidR="00F13F7F" w:rsidRPr="007F3C03" w:rsidRDefault="00F13F7F" w:rsidP="00F13F7F">
            <w:pPr>
              <w:pBdr>
                <w:top w:val="nil"/>
                <w:left w:val="nil"/>
                <w:bottom w:val="nil"/>
                <w:right w:val="nil"/>
                <w:between w:val="nil"/>
              </w:pBdr>
              <w:ind w:left="360"/>
              <w:rPr>
                <w:color w:val="000000"/>
                <w:sz w:val="20"/>
                <w:szCs w:val="20"/>
              </w:rPr>
            </w:pPr>
            <w:r w:rsidRPr="00F13F7F">
              <w:rPr>
                <w:color w:val="000000"/>
                <w:sz w:val="20"/>
                <w:szCs w:val="20"/>
              </w:rPr>
              <w:t>1.</w:t>
            </w:r>
            <w:r>
              <w:rPr>
                <w:color w:val="000000"/>
                <w:sz w:val="20"/>
                <w:szCs w:val="20"/>
              </w:rPr>
              <w:t xml:space="preserve">    </w:t>
            </w:r>
            <w:r w:rsidRPr="00F13F7F">
              <w:rPr>
                <w:color w:val="000000"/>
                <w:sz w:val="20"/>
                <w:szCs w:val="20"/>
              </w:rPr>
              <w:t xml:space="preserve"> </w:t>
            </w:r>
            <w:r w:rsidRPr="007F3C03">
              <w:rPr>
                <w:color w:val="000000"/>
                <w:sz w:val="20"/>
                <w:szCs w:val="20"/>
              </w:rPr>
              <w:t>Takes time</w:t>
            </w:r>
          </w:p>
          <w:p w14:paraId="106AF36C" w14:textId="77777777" w:rsidR="00F13F7F" w:rsidRPr="007F3C03" w:rsidRDefault="00F13F7F" w:rsidP="00F13F7F">
            <w:pPr>
              <w:pStyle w:val="ListParagraph"/>
              <w:numPr>
                <w:ilvl w:val="0"/>
                <w:numId w:val="15"/>
              </w:numPr>
              <w:pBdr>
                <w:top w:val="nil"/>
                <w:left w:val="nil"/>
                <w:bottom w:val="nil"/>
                <w:right w:val="nil"/>
                <w:between w:val="nil"/>
              </w:pBdr>
              <w:rPr>
                <w:color w:val="000000"/>
                <w:sz w:val="20"/>
                <w:szCs w:val="20"/>
              </w:rPr>
            </w:pPr>
            <w:r w:rsidRPr="007F3C03">
              <w:rPr>
                <w:color w:val="000000"/>
                <w:sz w:val="20"/>
                <w:szCs w:val="20"/>
              </w:rPr>
              <w:t xml:space="preserve">May be difficult to select the ’right’ stakeholder </w:t>
            </w:r>
          </w:p>
          <w:p w14:paraId="72092104" w14:textId="77777777" w:rsidR="00F13F7F" w:rsidRDefault="00F13F7F" w:rsidP="007F3C03">
            <w:pPr>
              <w:numPr>
                <w:ilvl w:val="0"/>
                <w:numId w:val="15"/>
              </w:numPr>
              <w:pBdr>
                <w:top w:val="nil"/>
                <w:left w:val="nil"/>
                <w:bottom w:val="nil"/>
                <w:right w:val="nil"/>
                <w:between w:val="nil"/>
              </w:pBdr>
              <w:spacing w:line="276" w:lineRule="auto"/>
              <w:rPr>
                <w:color w:val="000000"/>
                <w:sz w:val="20"/>
                <w:szCs w:val="20"/>
              </w:rPr>
            </w:pPr>
            <w:r>
              <w:rPr>
                <w:color w:val="000000"/>
                <w:sz w:val="20"/>
                <w:szCs w:val="20"/>
              </w:rPr>
              <w:t>May be challenging to schedule interviews with busy and/or hard-to-reach stakeholders</w:t>
            </w:r>
          </w:p>
          <w:p w14:paraId="63448BCA" w14:textId="77777777" w:rsidR="00F13F7F" w:rsidRDefault="00F13F7F" w:rsidP="007F3C03">
            <w:pPr>
              <w:numPr>
                <w:ilvl w:val="0"/>
                <w:numId w:val="15"/>
              </w:numPr>
              <w:pBdr>
                <w:top w:val="nil"/>
                <w:left w:val="nil"/>
                <w:bottom w:val="nil"/>
                <w:right w:val="nil"/>
                <w:between w:val="nil"/>
              </w:pBdr>
              <w:spacing w:line="276" w:lineRule="auto"/>
              <w:rPr>
                <w:color w:val="000000"/>
                <w:sz w:val="20"/>
                <w:szCs w:val="20"/>
              </w:rPr>
            </w:pPr>
            <w:r>
              <w:rPr>
                <w:color w:val="000000"/>
                <w:sz w:val="20"/>
                <w:szCs w:val="20"/>
              </w:rPr>
              <w:t>May be prone to bias due to interviewer’s or interviewee’s stake in sexual health education</w:t>
            </w:r>
          </w:p>
          <w:p w14:paraId="57B3AF9B" w14:textId="77777777" w:rsidR="00F13F7F" w:rsidRDefault="00F13F7F" w:rsidP="007F3C03">
            <w:pPr>
              <w:numPr>
                <w:ilvl w:val="0"/>
                <w:numId w:val="15"/>
              </w:numPr>
              <w:pBdr>
                <w:top w:val="nil"/>
                <w:left w:val="nil"/>
                <w:bottom w:val="nil"/>
                <w:right w:val="nil"/>
                <w:between w:val="nil"/>
              </w:pBdr>
              <w:spacing w:line="276" w:lineRule="auto"/>
              <w:rPr>
                <w:color w:val="000000"/>
                <w:sz w:val="20"/>
                <w:szCs w:val="20"/>
              </w:rPr>
            </w:pPr>
            <w:r>
              <w:rPr>
                <w:color w:val="000000"/>
                <w:sz w:val="20"/>
                <w:szCs w:val="20"/>
              </w:rPr>
              <w:t>May require effective interviewing techniques</w:t>
            </w:r>
          </w:p>
          <w:p w14:paraId="2364A461" w14:textId="77777777" w:rsidR="00F13F7F" w:rsidRDefault="00F13F7F" w:rsidP="007F3C03">
            <w:pPr>
              <w:numPr>
                <w:ilvl w:val="0"/>
                <w:numId w:val="15"/>
              </w:numPr>
              <w:pBdr>
                <w:top w:val="nil"/>
                <w:left w:val="nil"/>
                <w:bottom w:val="nil"/>
                <w:right w:val="nil"/>
                <w:between w:val="nil"/>
              </w:pBdr>
              <w:spacing w:after="200" w:line="276" w:lineRule="auto"/>
              <w:rPr>
                <w:color w:val="000000"/>
                <w:sz w:val="20"/>
                <w:szCs w:val="20"/>
              </w:rPr>
            </w:pPr>
            <w:r>
              <w:rPr>
                <w:color w:val="000000"/>
                <w:sz w:val="20"/>
                <w:szCs w:val="20"/>
              </w:rPr>
              <w:t>May be difficult to summarize large amounts of information gathered</w:t>
            </w:r>
          </w:p>
          <w:p w14:paraId="6702D342" w14:textId="77777777" w:rsidR="00F13F7F" w:rsidRDefault="00F13F7F" w:rsidP="007F3C03">
            <w:pPr>
              <w:rPr>
                <w:sz w:val="20"/>
                <w:szCs w:val="20"/>
              </w:rPr>
            </w:pPr>
          </w:p>
        </w:tc>
      </w:tr>
    </w:tbl>
    <w:p w14:paraId="0000003F" w14:textId="77777777" w:rsidR="00B265B2" w:rsidRDefault="00A201C9">
      <w:pPr>
        <w:rPr>
          <w:b/>
          <w:sz w:val="28"/>
          <w:szCs w:val="28"/>
        </w:rPr>
      </w:pPr>
      <w:r>
        <w:br w:type="page"/>
      </w:r>
    </w:p>
    <w:bookmarkStart w:id="2" w:name="bookmark=id.30j0zll" w:colFirst="0" w:colLast="0"/>
    <w:bookmarkEnd w:id="2"/>
    <w:p w14:paraId="00000040" w14:textId="77777777" w:rsidR="00B265B2" w:rsidRDefault="00AB4B73">
      <w:pPr>
        <w:spacing w:after="0" w:line="240" w:lineRule="auto"/>
        <w:jc w:val="center"/>
        <w:rPr>
          <w:b/>
          <w:sz w:val="18"/>
          <w:szCs w:val="18"/>
        </w:rPr>
      </w:pPr>
      <w:sdt>
        <w:sdtPr>
          <w:tag w:val="goog_rdk_20"/>
          <w:id w:val="-1107961827"/>
        </w:sdtPr>
        <w:sdtEndPr/>
        <w:sdtContent/>
      </w:sdt>
      <w:r w:rsidR="00A201C9">
        <w:rPr>
          <w:b/>
          <w:sz w:val="28"/>
          <w:szCs w:val="28"/>
        </w:rPr>
        <w:t>INTERVIEW GUIDE FOR ASSESSING SUPPORT FOR SEXUAL HEALTH EDUCATION</w:t>
      </w:r>
      <w:r w:rsidR="00A201C9">
        <w:rPr>
          <w:b/>
          <w:sz w:val="28"/>
          <w:szCs w:val="28"/>
        </w:rPr>
        <w:br/>
      </w:r>
    </w:p>
    <w:p w14:paraId="00000041" w14:textId="2540EC6E" w:rsidR="00B265B2" w:rsidRDefault="00A201C9">
      <w:pPr>
        <w:spacing w:after="0" w:line="240" w:lineRule="auto"/>
        <w:rPr>
          <w:sz w:val="18"/>
          <w:szCs w:val="18"/>
        </w:rPr>
      </w:pPr>
      <w:r>
        <w:rPr>
          <w:b/>
        </w:rPr>
        <w:t>Interviewer:</w:t>
      </w:r>
      <w:r>
        <w:t xml:space="preserve"> Thank you for agreeing to participate in this interview. Our goal is to understand how </w:t>
      </w:r>
      <w:r>
        <w:rPr>
          <w:color w:val="4F81BD"/>
        </w:rPr>
        <w:t>[insert interviewee audience here, e.g., parents, community members, school staff</w:t>
      </w:r>
      <w:sdt>
        <w:sdtPr>
          <w:tag w:val="goog_rdk_21"/>
          <w:id w:val="1753074638"/>
        </w:sdtPr>
        <w:sdtEndPr/>
        <w:sdtContent>
          <w:r>
            <w:rPr>
              <w:color w:val="4F81BD"/>
            </w:rPr>
            <w:t>, students</w:t>
          </w:r>
        </w:sdtContent>
      </w:sdt>
      <w:r>
        <w:rPr>
          <w:color w:val="4F81BD"/>
        </w:rPr>
        <w:t>]</w:t>
      </w:r>
      <w:r>
        <w:t xml:space="preserve"> feel about the implementation of </w:t>
      </w:r>
      <w:r w:rsidR="00747FA6">
        <w:t xml:space="preserve">a </w:t>
      </w:r>
      <w:r>
        <w:t>sexual health education curriculum in your school/school district. As a quick reminder</w:t>
      </w:r>
      <w:r w:rsidR="00BB07B3">
        <w:t>,</w:t>
      </w:r>
      <w:r>
        <w:t xml:space="preserve"> evidence-based curricula are those that have been proven to change behavior for their intended audience. Do you have any questions? Let’s get started.</w:t>
      </w:r>
      <w:r>
        <w:br/>
      </w:r>
    </w:p>
    <w:p w14:paraId="5A1FC122" w14:textId="77BA7CF4" w:rsidR="00BB07B3" w:rsidRDefault="00BB07B3" w:rsidP="00BB07B3">
      <w:pPr>
        <w:numPr>
          <w:ilvl w:val="0"/>
          <w:numId w:val="2"/>
        </w:numPr>
        <w:pBdr>
          <w:top w:val="nil"/>
          <w:left w:val="nil"/>
          <w:bottom w:val="nil"/>
          <w:right w:val="nil"/>
          <w:between w:val="nil"/>
        </w:pBdr>
        <w:spacing w:after="0" w:line="240" w:lineRule="auto"/>
        <w:rPr>
          <w:color w:val="000000"/>
        </w:rPr>
      </w:pPr>
      <w:r>
        <w:rPr>
          <w:color w:val="000000"/>
        </w:rPr>
        <w:t>What issues related to sexual health are you concerned about in your school/school district (e.g., teen pregnancy, healthy relationships, prevention of dating violence, sexually transmitted infections, needs of sexual/gender minority students, etc.)?</w:t>
      </w:r>
    </w:p>
    <w:p w14:paraId="0F410EAB" w14:textId="77777777" w:rsidR="00BB07B3" w:rsidRDefault="00BB07B3" w:rsidP="00BB07B3">
      <w:pPr>
        <w:pBdr>
          <w:top w:val="nil"/>
          <w:left w:val="nil"/>
          <w:bottom w:val="nil"/>
          <w:right w:val="nil"/>
          <w:between w:val="nil"/>
        </w:pBdr>
        <w:spacing w:after="0" w:line="240" w:lineRule="auto"/>
        <w:ind w:left="720"/>
        <w:rPr>
          <w:color w:val="000000"/>
        </w:rPr>
      </w:pPr>
      <w:r>
        <w:rPr>
          <w:color w:val="000000"/>
        </w:rPr>
        <w:t>Probing questions (</w:t>
      </w:r>
      <w:r w:rsidRPr="00086C19">
        <w:rPr>
          <w:i/>
          <w:color w:val="000000"/>
        </w:rPr>
        <w:t>if needed</w:t>
      </w:r>
      <w:r>
        <w:rPr>
          <w:color w:val="000000"/>
        </w:rPr>
        <w:t>):</w:t>
      </w:r>
    </w:p>
    <w:p w14:paraId="4DDC7D61" w14:textId="77777777" w:rsidR="00BB07B3" w:rsidRDefault="00BB07B3" w:rsidP="00BB07B3">
      <w:pPr>
        <w:numPr>
          <w:ilvl w:val="1"/>
          <w:numId w:val="2"/>
        </w:numPr>
        <w:pBdr>
          <w:top w:val="nil"/>
          <w:left w:val="nil"/>
          <w:bottom w:val="nil"/>
          <w:right w:val="nil"/>
          <w:between w:val="nil"/>
        </w:pBdr>
        <w:spacing w:after="0" w:line="240" w:lineRule="auto"/>
        <w:rPr>
          <w:color w:val="000000"/>
        </w:rPr>
      </w:pPr>
      <w:r>
        <w:rPr>
          <w:color w:val="000000"/>
        </w:rPr>
        <w:t>Are these of major, moderate, or low concern? Why?</w:t>
      </w:r>
    </w:p>
    <w:p w14:paraId="1EC2C21D" w14:textId="77777777" w:rsidR="00BB07B3" w:rsidRDefault="00BB07B3" w:rsidP="00BB07B3">
      <w:pPr>
        <w:numPr>
          <w:ilvl w:val="1"/>
          <w:numId w:val="2"/>
        </w:numPr>
        <w:pBdr>
          <w:top w:val="nil"/>
          <w:left w:val="nil"/>
          <w:bottom w:val="nil"/>
          <w:right w:val="nil"/>
          <w:between w:val="nil"/>
        </w:pBdr>
        <w:spacing w:after="0" w:line="240" w:lineRule="auto"/>
        <w:rPr>
          <w:color w:val="000000"/>
        </w:rPr>
      </w:pPr>
      <w:r>
        <w:rPr>
          <w:color w:val="000000"/>
        </w:rPr>
        <w:t>How would you prioritize these issues compared to other issues facing your school/school district? Why</w:t>
      </w:r>
    </w:p>
    <w:p w14:paraId="18BA6CF0" w14:textId="24B17870" w:rsidR="00FE6A7C" w:rsidRDefault="00BB07B3" w:rsidP="00FE6A7C">
      <w:pPr>
        <w:numPr>
          <w:ilvl w:val="1"/>
          <w:numId w:val="2"/>
        </w:numPr>
        <w:pBdr>
          <w:top w:val="nil"/>
          <w:left w:val="nil"/>
          <w:bottom w:val="nil"/>
          <w:right w:val="nil"/>
          <w:between w:val="nil"/>
        </w:pBdr>
        <w:spacing w:after="0" w:line="240" w:lineRule="auto"/>
        <w:rPr>
          <w:color w:val="000000"/>
        </w:rPr>
      </w:pPr>
      <w:r>
        <w:rPr>
          <w:color w:val="000000"/>
        </w:rPr>
        <w:t>Do you feel that they influence academic performance and/or other outcomes (e.g., available work force)?</w:t>
      </w:r>
    </w:p>
    <w:p w14:paraId="4766332F" w14:textId="1D95820F" w:rsidR="00FE6A7C" w:rsidRDefault="00FE6A7C" w:rsidP="00FE6A7C">
      <w:pPr>
        <w:pBdr>
          <w:top w:val="nil"/>
          <w:left w:val="nil"/>
          <w:bottom w:val="nil"/>
          <w:right w:val="nil"/>
          <w:between w:val="nil"/>
        </w:pBdr>
        <w:spacing w:after="0" w:line="240" w:lineRule="auto"/>
        <w:ind w:left="1080"/>
        <w:rPr>
          <w:color w:val="000000"/>
        </w:rPr>
      </w:pPr>
      <w:r>
        <w:rPr>
          <w:color w:val="000000"/>
        </w:rPr>
        <w:t>If teen pregnancy is not specifically addressed, make sure to ask the following:</w:t>
      </w:r>
    </w:p>
    <w:p w14:paraId="0BAB4462" w14:textId="1FB86294" w:rsidR="00FE6A7C" w:rsidRPr="00FE6A7C" w:rsidRDefault="00FE6A7C" w:rsidP="00FE6A7C">
      <w:pPr>
        <w:pStyle w:val="ListParagraph"/>
        <w:numPr>
          <w:ilvl w:val="0"/>
          <w:numId w:val="16"/>
        </w:numPr>
        <w:pBdr>
          <w:top w:val="nil"/>
          <w:left w:val="nil"/>
          <w:bottom w:val="nil"/>
          <w:right w:val="nil"/>
          <w:between w:val="nil"/>
        </w:pBdr>
        <w:spacing w:after="0" w:line="240" w:lineRule="auto"/>
        <w:rPr>
          <w:color w:val="000000"/>
        </w:rPr>
      </w:pPr>
      <w:r>
        <w:rPr>
          <w:color w:val="000000"/>
        </w:rPr>
        <w:t>Is teen pregnancy a major, moderate, or low concern? Why?</w:t>
      </w:r>
    </w:p>
    <w:p w14:paraId="00000047" w14:textId="77777777" w:rsidR="00B265B2" w:rsidRDefault="00B265B2">
      <w:pPr>
        <w:pBdr>
          <w:top w:val="nil"/>
          <w:left w:val="nil"/>
          <w:bottom w:val="nil"/>
          <w:right w:val="nil"/>
          <w:between w:val="nil"/>
        </w:pBdr>
        <w:spacing w:after="0" w:line="240" w:lineRule="auto"/>
        <w:ind w:left="1080"/>
        <w:rPr>
          <w:color w:val="000000"/>
          <w:sz w:val="18"/>
          <w:szCs w:val="18"/>
        </w:rPr>
      </w:pPr>
    </w:p>
    <w:p w14:paraId="5DF06032" w14:textId="77777777" w:rsidR="00C550A5" w:rsidRDefault="00C550A5" w:rsidP="00FE6A7C">
      <w:pPr>
        <w:pBdr>
          <w:top w:val="nil"/>
          <w:left w:val="nil"/>
          <w:bottom w:val="nil"/>
          <w:right w:val="nil"/>
          <w:between w:val="nil"/>
        </w:pBdr>
        <w:spacing w:after="0" w:line="240" w:lineRule="auto"/>
        <w:ind w:left="720"/>
        <w:rPr>
          <w:color w:val="000000"/>
        </w:rPr>
      </w:pPr>
    </w:p>
    <w:p w14:paraId="00000048" w14:textId="5DC34C49" w:rsidR="00B265B2" w:rsidRDefault="00A201C9">
      <w:pPr>
        <w:numPr>
          <w:ilvl w:val="0"/>
          <w:numId w:val="2"/>
        </w:numPr>
        <w:pBdr>
          <w:top w:val="nil"/>
          <w:left w:val="nil"/>
          <w:bottom w:val="nil"/>
          <w:right w:val="nil"/>
          <w:between w:val="nil"/>
        </w:pBdr>
        <w:spacing w:after="0" w:line="240" w:lineRule="auto"/>
        <w:rPr>
          <w:color w:val="000000"/>
        </w:rPr>
      </w:pPr>
      <w:r>
        <w:rPr>
          <w:color w:val="000000"/>
        </w:rPr>
        <w:t>What is your school/school district currently doing to address teen pregnancy</w:t>
      </w:r>
      <w:r w:rsidR="00D8640E">
        <w:rPr>
          <w:color w:val="000000"/>
        </w:rPr>
        <w:t xml:space="preserve"> and other sexual health related issues that you mentioned in the previous question</w:t>
      </w:r>
      <w:r>
        <w:rPr>
          <w:color w:val="000000"/>
        </w:rPr>
        <w:t>?</w:t>
      </w:r>
      <w:r w:rsidR="002E6CC1">
        <w:rPr>
          <w:color w:val="000000"/>
        </w:rPr>
        <w:t xml:space="preserve"> </w:t>
      </w:r>
    </w:p>
    <w:p w14:paraId="00000049" w14:textId="77777777" w:rsidR="00B265B2" w:rsidRDefault="00A201C9">
      <w:pPr>
        <w:pBdr>
          <w:top w:val="nil"/>
          <w:left w:val="nil"/>
          <w:bottom w:val="nil"/>
          <w:right w:val="nil"/>
          <w:between w:val="nil"/>
        </w:pBdr>
        <w:spacing w:after="0" w:line="240" w:lineRule="auto"/>
        <w:ind w:left="360" w:firstLine="360"/>
        <w:rPr>
          <w:color w:val="000000"/>
        </w:rPr>
      </w:pPr>
      <w:r>
        <w:rPr>
          <w:i/>
          <w:color w:val="000000"/>
        </w:rPr>
        <w:t>Probing questions (if needed):</w:t>
      </w:r>
    </w:p>
    <w:p w14:paraId="0000004A" w14:textId="1A36F364" w:rsidR="00B265B2" w:rsidRDefault="00A201C9">
      <w:pPr>
        <w:numPr>
          <w:ilvl w:val="0"/>
          <w:numId w:val="6"/>
        </w:numPr>
        <w:pBdr>
          <w:top w:val="nil"/>
          <w:left w:val="nil"/>
          <w:bottom w:val="nil"/>
          <w:right w:val="nil"/>
          <w:between w:val="nil"/>
        </w:pBdr>
        <w:spacing w:after="0" w:line="240" w:lineRule="auto"/>
        <w:rPr>
          <w:color w:val="000000"/>
        </w:rPr>
      </w:pPr>
      <w:r>
        <w:rPr>
          <w:color w:val="000000"/>
        </w:rPr>
        <w:t>How did the</w:t>
      </w:r>
      <w:r w:rsidR="00FE6A7C">
        <w:rPr>
          <w:color w:val="000000"/>
        </w:rPr>
        <w:t xml:space="preserve"> school/school district</w:t>
      </w:r>
      <w:r>
        <w:rPr>
          <w:color w:val="000000"/>
        </w:rPr>
        <w:t xml:space="preserve"> notify you that </w:t>
      </w:r>
      <w:r w:rsidR="00D8640E">
        <w:rPr>
          <w:color w:val="000000"/>
        </w:rPr>
        <w:t>these</w:t>
      </w:r>
      <w:r>
        <w:rPr>
          <w:color w:val="000000"/>
        </w:rPr>
        <w:t xml:space="preserve"> </w:t>
      </w:r>
      <w:r w:rsidR="00E53497">
        <w:rPr>
          <w:color w:val="000000"/>
        </w:rPr>
        <w:t>were</w:t>
      </w:r>
      <w:r>
        <w:rPr>
          <w:color w:val="000000"/>
        </w:rPr>
        <w:t xml:space="preserve"> a priority/concern</w:t>
      </w:r>
      <w:r w:rsidR="00FE6A7C">
        <w:rPr>
          <w:color w:val="000000"/>
        </w:rPr>
        <w:t>?</w:t>
      </w:r>
    </w:p>
    <w:p w14:paraId="0000004B" w14:textId="70469E59" w:rsidR="00B265B2" w:rsidRDefault="00A201C9">
      <w:pPr>
        <w:numPr>
          <w:ilvl w:val="0"/>
          <w:numId w:val="6"/>
        </w:numPr>
        <w:pBdr>
          <w:top w:val="nil"/>
          <w:left w:val="nil"/>
          <w:bottom w:val="nil"/>
          <w:right w:val="nil"/>
          <w:between w:val="nil"/>
        </w:pBdr>
        <w:spacing w:after="0" w:line="240" w:lineRule="auto"/>
        <w:rPr>
          <w:color w:val="000000"/>
        </w:rPr>
      </w:pPr>
      <w:r>
        <w:rPr>
          <w:color w:val="000000"/>
        </w:rPr>
        <w:t>How did</w:t>
      </w:r>
      <w:r w:rsidR="00FE6A7C">
        <w:rPr>
          <w:color w:val="000000"/>
        </w:rPr>
        <w:t xml:space="preserve"> school/school district </w:t>
      </w:r>
      <w:r>
        <w:rPr>
          <w:color w:val="000000"/>
        </w:rPr>
        <w:t xml:space="preserve">notify you that this was their method of addressing </w:t>
      </w:r>
      <w:r w:rsidR="00D8640E">
        <w:rPr>
          <w:color w:val="000000"/>
        </w:rPr>
        <w:t>these priorities/concerns</w:t>
      </w:r>
      <w:r>
        <w:rPr>
          <w:color w:val="000000"/>
        </w:rPr>
        <w:t>?</w:t>
      </w:r>
    </w:p>
    <w:p w14:paraId="294A22E6" w14:textId="0587E911" w:rsidR="00CB7055" w:rsidRDefault="00A201C9" w:rsidP="00490466">
      <w:pPr>
        <w:spacing w:after="0" w:line="240" w:lineRule="auto"/>
        <w:rPr>
          <w:color w:val="000000"/>
        </w:rPr>
      </w:pPr>
      <w:r>
        <w:rPr>
          <w:sz w:val="18"/>
          <w:szCs w:val="18"/>
        </w:rPr>
        <w:t xml:space="preserve">    </w:t>
      </w:r>
    </w:p>
    <w:p w14:paraId="0000004D" w14:textId="31B884D9" w:rsidR="00B265B2" w:rsidRDefault="00A201C9">
      <w:pPr>
        <w:numPr>
          <w:ilvl w:val="0"/>
          <w:numId w:val="2"/>
        </w:numPr>
        <w:pBdr>
          <w:top w:val="nil"/>
          <w:left w:val="nil"/>
          <w:bottom w:val="nil"/>
          <w:right w:val="nil"/>
          <w:between w:val="nil"/>
        </w:pBdr>
        <w:spacing w:after="0" w:line="240" w:lineRule="auto"/>
        <w:rPr>
          <w:color w:val="000000"/>
        </w:rPr>
      </w:pPr>
      <w:r>
        <w:rPr>
          <w:color w:val="000000"/>
        </w:rPr>
        <w:t xml:space="preserve">Is your school/school district </w:t>
      </w:r>
      <w:sdt>
        <w:sdtPr>
          <w:tag w:val="goog_rdk_27"/>
          <w:id w:val="-1759504599"/>
        </w:sdtPr>
        <w:sdtEndPr/>
        <w:sdtContent>
          <w:r>
            <w:rPr>
              <w:color w:val="000000"/>
            </w:rPr>
            <w:t xml:space="preserve">currently </w:t>
          </w:r>
        </w:sdtContent>
      </w:sdt>
      <w:r>
        <w:rPr>
          <w:color w:val="000000"/>
        </w:rPr>
        <w:t>using a sexual health education curriculum</w:t>
      </w:r>
      <w:sdt>
        <w:sdtPr>
          <w:tag w:val="goog_rdk_28"/>
          <w:id w:val="-773554163"/>
          <w:showingPlcHdr/>
        </w:sdtPr>
        <w:sdtEndPr/>
        <w:sdtContent>
          <w:r w:rsidR="00490466">
            <w:t xml:space="preserve">     </w:t>
          </w:r>
        </w:sdtContent>
      </w:sdt>
      <w:r>
        <w:rPr>
          <w:color w:val="000000"/>
        </w:rPr>
        <w:t>?  (</w:t>
      </w:r>
      <w:r>
        <w:rPr>
          <w:i/>
          <w:color w:val="000000"/>
        </w:rPr>
        <w:t>If the school/school district is not implementing a curriculum</w:t>
      </w:r>
      <w:r w:rsidR="00E53497">
        <w:rPr>
          <w:i/>
          <w:color w:val="000000"/>
        </w:rPr>
        <w:t>, or if the participant does not know,</w:t>
      </w:r>
      <w:r>
        <w:rPr>
          <w:i/>
          <w:color w:val="000000"/>
        </w:rPr>
        <w:t xml:space="preserve"> skip to question 5).</w:t>
      </w:r>
    </w:p>
    <w:p w14:paraId="0000004E" w14:textId="77777777" w:rsidR="00B265B2" w:rsidRDefault="00A201C9">
      <w:pPr>
        <w:pBdr>
          <w:top w:val="nil"/>
          <w:left w:val="nil"/>
          <w:bottom w:val="nil"/>
          <w:right w:val="nil"/>
          <w:between w:val="nil"/>
        </w:pBdr>
        <w:spacing w:after="0" w:line="240" w:lineRule="auto"/>
        <w:ind w:left="720"/>
        <w:rPr>
          <w:color w:val="000000"/>
        </w:rPr>
      </w:pPr>
      <w:r>
        <w:rPr>
          <w:i/>
          <w:color w:val="000000"/>
        </w:rPr>
        <w:t>Probing questions (if needed):</w:t>
      </w:r>
    </w:p>
    <w:p w14:paraId="0000004F" w14:textId="03713170" w:rsidR="00B265B2" w:rsidRDefault="00A201C9">
      <w:pPr>
        <w:numPr>
          <w:ilvl w:val="0"/>
          <w:numId w:val="12"/>
        </w:numPr>
        <w:pBdr>
          <w:top w:val="nil"/>
          <w:left w:val="nil"/>
          <w:bottom w:val="nil"/>
          <w:right w:val="nil"/>
          <w:between w:val="nil"/>
        </w:pBdr>
        <w:spacing w:after="0" w:line="240" w:lineRule="auto"/>
        <w:rPr>
          <w:color w:val="000000"/>
        </w:rPr>
      </w:pPr>
      <w:r>
        <w:rPr>
          <w:color w:val="000000"/>
        </w:rPr>
        <w:t>What is its target goal?</w:t>
      </w:r>
    </w:p>
    <w:p w14:paraId="00000050" w14:textId="77777777" w:rsidR="00B265B2" w:rsidRDefault="00A201C9">
      <w:pPr>
        <w:numPr>
          <w:ilvl w:val="0"/>
          <w:numId w:val="12"/>
        </w:numPr>
        <w:pBdr>
          <w:top w:val="nil"/>
          <w:left w:val="nil"/>
          <w:bottom w:val="nil"/>
          <w:right w:val="nil"/>
          <w:between w:val="nil"/>
        </w:pBdr>
        <w:spacing w:after="0" w:line="240" w:lineRule="auto"/>
        <w:rPr>
          <w:color w:val="000000"/>
        </w:rPr>
      </w:pPr>
      <w:r>
        <w:rPr>
          <w:color w:val="000000"/>
        </w:rPr>
        <w:t>Does it discuss condoms and contraception? Why or why not?</w:t>
      </w:r>
    </w:p>
    <w:p w14:paraId="00000051" w14:textId="77777777" w:rsidR="00B265B2" w:rsidRDefault="00A201C9">
      <w:pPr>
        <w:numPr>
          <w:ilvl w:val="0"/>
          <w:numId w:val="12"/>
        </w:numPr>
        <w:pBdr>
          <w:top w:val="nil"/>
          <w:left w:val="nil"/>
          <w:bottom w:val="nil"/>
          <w:right w:val="nil"/>
          <w:between w:val="nil"/>
        </w:pBdr>
        <w:spacing w:after="0" w:line="240" w:lineRule="auto"/>
        <w:rPr>
          <w:color w:val="000000"/>
        </w:rPr>
      </w:pPr>
      <w:r>
        <w:rPr>
          <w:color w:val="000000"/>
        </w:rPr>
        <w:t xml:space="preserve">At what grade level is the curriculum implemented?  Is the curriculum specific for a particular group of students (e.g., African American, at-risk youth, female-only)? </w:t>
      </w:r>
    </w:p>
    <w:p w14:paraId="00000052" w14:textId="77777777" w:rsidR="00B265B2" w:rsidRDefault="00B265B2">
      <w:pPr>
        <w:spacing w:after="0" w:line="240" w:lineRule="auto"/>
        <w:rPr>
          <w:sz w:val="18"/>
          <w:szCs w:val="18"/>
        </w:rPr>
      </w:pPr>
    </w:p>
    <w:p w14:paraId="00000053" w14:textId="77777777" w:rsidR="00B265B2" w:rsidRDefault="00A201C9">
      <w:pPr>
        <w:numPr>
          <w:ilvl w:val="0"/>
          <w:numId w:val="2"/>
        </w:numPr>
        <w:pBdr>
          <w:top w:val="nil"/>
          <w:left w:val="nil"/>
          <w:bottom w:val="nil"/>
          <w:right w:val="nil"/>
          <w:between w:val="nil"/>
        </w:pBdr>
        <w:spacing w:after="0" w:line="240" w:lineRule="auto"/>
        <w:rPr>
          <w:i/>
          <w:color w:val="000000"/>
        </w:rPr>
      </w:pPr>
      <w:r>
        <w:rPr>
          <w:color w:val="000000"/>
        </w:rPr>
        <w:t xml:space="preserve">Describe an example of how your school/school district successfully implemented a sexual health education curriculum now and/or in the past. </w:t>
      </w:r>
    </w:p>
    <w:p w14:paraId="00000054" w14:textId="77777777" w:rsidR="00B265B2" w:rsidRDefault="00A201C9">
      <w:pPr>
        <w:pBdr>
          <w:top w:val="nil"/>
          <w:left w:val="nil"/>
          <w:bottom w:val="nil"/>
          <w:right w:val="nil"/>
          <w:between w:val="nil"/>
        </w:pBdr>
        <w:spacing w:after="0" w:line="240" w:lineRule="auto"/>
        <w:ind w:left="720"/>
        <w:rPr>
          <w:color w:val="000000"/>
        </w:rPr>
      </w:pPr>
      <w:r>
        <w:rPr>
          <w:i/>
          <w:color w:val="000000"/>
        </w:rPr>
        <w:t>Probing questions (if needed):</w:t>
      </w:r>
    </w:p>
    <w:p w14:paraId="00000055" w14:textId="77777777" w:rsidR="00B265B2" w:rsidRDefault="00A201C9">
      <w:pPr>
        <w:numPr>
          <w:ilvl w:val="1"/>
          <w:numId w:val="14"/>
        </w:numPr>
        <w:pBdr>
          <w:top w:val="nil"/>
          <w:left w:val="nil"/>
          <w:bottom w:val="nil"/>
          <w:right w:val="nil"/>
          <w:between w:val="nil"/>
        </w:pBdr>
        <w:spacing w:after="0" w:line="240" w:lineRule="auto"/>
        <w:rPr>
          <w:color w:val="000000"/>
        </w:rPr>
      </w:pPr>
      <w:r>
        <w:rPr>
          <w:color w:val="000000"/>
        </w:rPr>
        <w:t>How was the decision made to use this curriculum? Was there a formal or informal process?</w:t>
      </w:r>
    </w:p>
    <w:p w14:paraId="00000056" w14:textId="77777777" w:rsidR="00B265B2" w:rsidRDefault="00A201C9">
      <w:pPr>
        <w:numPr>
          <w:ilvl w:val="1"/>
          <w:numId w:val="14"/>
        </w:numPr>
        <w:pBdr>
          <w:top w:val="nil"/>
          <w:left w:val="nil"/>
          <w:bottom w:val="nil"/>
          <w:right w:val="nil"/>
          <w:between w:val="nil"/>
        </w:pBdr>
        <w:spacing w:after="0" w:line="240" w:lineRule="auto"/>
        <w:rPr>
          <w:color w:val="000000"/>
        </w:rPr>
      </w:pPr>
      <w:r>
        <w:rPr>
          <w:color w:val="000000"/>
        </w:rPr>
        <w:t>How did organizations, parents or other outside agencies influence the decisions, if at all?</w:t>
      </w:r>
    </w:p>
    <w:p w14:paraId="00000057" w14:textId="77777777" w:rsidR="00B265B2" w:rsidRDefault="00A201C9">
      <w:pPr>
        <w:numPr>
          <w:ilvl w:val="1"/>
          <w:numId w:val="14"/>
        </w:numPr>
        <w:pBdr>
          <w:top w:val="nil"/>
          <w:left w:val="nil"/>
          <w:bottom w:val="nil"/>
          <w:right w:val="nil"/>
          <w:between w:val="nil"/>
        </w:pBdr>
        <w:spacing w:after="0" w:line="240" w:lineRule="auto"/>
        <w:rPr>
          <w:color w:val="000000"/>
        </w:rPr>
      </w:pPr>
      <w:r>
        <w:rPr>
          <w:color w:val="000000"/>
        </w:rPr>
        <w:t>Who was responsible for the idea? An individual? A group of people? How was the School Health Advisory Council (SHAC) involved? Can you briefly describe that process?</w:t>
      </w:r>
    </w:p>
    <w:p w14:paraId="00000058" w14:textId="77777777" w:rsidR="00B265B2" w:rsidRDefault="00A201C9">
      <w:pPr>
        <w:numPr>
          <w:ilvl w:val="1"/>
          <w:numId w:val="14"/>
        </w:numPr>
        <w:pBdr>
          <w:top w:val="nil"/>
          <w:left w:val="nil"/>
          <w:bottom w:val="nil"/>
          <w:right w:val="nil"/>
          <w:between w:val="nil"/>
        </w:pBdr>
        <w:spacing w:after="0" w:line="240" w:lineRule="auto"/>
        <w:rPr>
          <w:color w:val="000000"/>
        </w:rPr>
      </w:pPr>
      <w:r>
        <w:rPr>
          <w:color w:val="000000"/>
        </w:rPr>
        <w:t>Was permission needed to begin the curriculum? From whom? Could you elaborate more?</w:t>
      </w:r>
    </w:p>
    <w:p w14:paraId="00000059" w14:textId="77777777" w:rsidR="00B265B2" w:rsidRDefault="00A201C9">
      <w:pPr>
        <w:numPr>
          <w:ilvl w:val="1"/>
          <w:numId w:val="14"/>
        </w:numPr>
        <w:pBdr>
          <w:top w:val="nil"/>
          <w:left w:val="nil"/>
          <w:bottom w:val="nil"/>
          <w:right w:val="nil"/>
          <w:between w:val="nil"/>
        </w:pBdr>
        <w:spacing w:after="0" w:line="240" w:lineRule="auto"/>
        <w:rPr>
          <w:color w:val="000000"/>
        </w:rPr>
      </w:pPr>
      <w:r>
        <w:rPr>
          <w:color w:val="000000"/>
        </w:rPr>
        <w:t>What administrative processes, such as filed paperwork or scheduled formal meetings, were needed in order to initiate the implementation of the curriculum? Could you elaborate more?</w:t>
      </w:r>
    </w:p>
    <w:p w14:paraId="0000005A" w14:textId="4D2F7FB3" w:rsidR="00B265B2" w:rsidRDefault="00A201C9">
      <w:pPr>
        <w:numPr>
          <w:ilvl w:val="1"/>
          <w:numId w:val="14"/>
        </w:numPr>
        <w:pBdr>
          <w:top w:val="nil"/>
          <w:left w:val="nil"/>
          <w:bottom w:val="nil"/>
          <w:right w:val="nil"/>
          <w:between w:val="nil"/>
        </w:pBdr>
        <w:spacing w:after="0" w:line="240" w:lineRule="auto"/>
        <w:rPr>
          <w:color w:val="000000"/>
        </w:rPr>
      </w:pPr>
      <w:r>
        <w:rPr>
          <w:color w:val="000000"/>
        </w:rPr>
        <w:t>What part of the sexual health education curriculum do you think students value most</w:t>
      </w:r>
      <w:r w:rsidR="00E53497">
        <w:rPr>
          <w:color w:val="000000"/>
        </w:rPr>
        <w:t xml:space="preserve"> or get the most out of</w:t>
      </w:r>
      <w:r>
        <w:rPr>
          <w:color w:val="000000"/>
        </w:rPr>
        <w:t xml:space="preserve">? </w:t>
      </w:r>
    </w:p>
    <w:p w14:paraId="0000005B" w14:textId="77777777" w:rsidR="00B265B2" w:rsidRDefault="00B265B2">
      <w:pPr>
        <w:spacing w:after="0" w:line="240" w:lineRule="auto"/>
        <w:rPr>
          <w:sz w:val="18"/>
          <w:szCs w:val="18"/>
        </w:rPr>
      </w:pPr>
    </w:p>
    <w:p w14:paraId="0000005C" w14:textId="71ACE8EA" w:rsidR="00B265B2" w:rsidRDefault="00A201C9">
      <w:pPr>
        <w:numPr>
          <w:ilvl w:val="0"/>
          <w:numId w:val="2"/>
        </w:numPr>
        <w:pBdr>
          <w:top w:val="nil"/>
          <w:left w:val="nil"/>
          <w:bottom w:val="nil"/>
          <w:right w:val="nil"/>
          <w:between w:val="nil"/>
        </w:pBdr>
        <w:spacing w:after="0" w:line="240" w:lineRule="auto"/>
        <w:rPr>
          <w:color w:val="000000"/>
        </w:rPr>
      </w:pPr>
      <w:r>
        <w:rPr>
          <w:color w:val="000000"/>
        </w:rPr>
        <w:lastRenderedPageBreak/>
        <w:t xml:space="preserve">If your school/school district is not currently implementing a </w:t>
      </w:r>
      <w:r w:rsidR="005C427A">
        <w:rPr>
          <w:color w:val="000000"/>
        </w:rPr>
        <w:t xml:space="preserve">sexual health education </w:t>
      </w:r>
      <w:r>
        <w:rPr>
          <w:color w:val="000000"/>
        </w:rPr>
        <w:t>curriculum</w:t>
      </w:r>
      <w:r w:rsidR="005C427A">
        <w:rPr>
          <w:color w:val="000000"/>
        </w:rPr>
        <w:t>,</w:t>
      </w:r>
      <w:r>
        <w:rPr>
          <w:color w:val="000000"/>
        </w:rPr>
        <w:t xml:space="preserve"> then what role could schools/school districts play in addressing teen pregnancy</w:t>
      </w:r>
      <w:sdt>
        <w:sdtPr>
          <w:tag w:val="goog_rdk_29"/>
          <w:id w:val="-569268980"/>
        </w:sdtPr>
        <w:sdtEndPr/>
        <w:sdtContent>
          <w:r>
            <w:rPr>
              <w:color w:val="000000"/>
            </w:rPr>
            <w:t>, sexually transmitted infections, and other issues</w:t>
          </w:r>
        </w:sdtContent>
      </w:sdt>
      <w:r>
        <w:rPr>
          <w:color w:val="000000"/>
        </w:rPr>
        <w:t xml:space="preserve">? </w:t>
      </w:r>
    </w:p>
    <w:p w14:paraId="0000005D" w14:textId="77777777" w:rsidR="00B265B2" w:rsidRDefault="00A201C9">
      <w:pPr>
        <w:spacing w:after="0" w:line="240" w:lineRule="auto"/>
      </w:pPr>
      <w:r>
        <w:rPr>
          <w:i/>
        </w:rPr>
        <w:t xml:space="preserve">               Probing questions (if needed):</w:t>
      </w:r>
    </w:p>
    <w:p w14:paraId="0000005E" w14:textId="76B6F610" w:rsidR="00B265B2" w:rsidRDefault="00A201C9">
      <w:pPr>
        <w:numPr>
          <w:ilvl w:val="0"/>
          <w:numId w:val="7"/>
        </w:numPr>
        <w:pBdr>
          <w:top w:val="nil"/>
          <w:left w:val="nil"/>
          <w:bottom w:val="nil"/>
          <w:right w:val="nil"/>
          <w:between w:val="nil"/>
        </w:pBdr>
        <w:spacing w:after="0" w:line="240" w:lineRule="auto"/>
        <w:rPr>
          <w:color w:val="000000"/>
        </w:rPr>
      </w:pPr>
      <w:r>
        <w:rPr>
          <w:color w:val="000000"/>
        </w:rPr>
        <w:t>Should schools/school districts be held accountable for preventing teen pregnancy</w:t>
      </w:r>
      <w:r w:rsidR="005C427A">
        <w:rPr>
          <w:color w:val="000000"/>
        </w:rPr>
        <w:t xml:space="preserve"> and other sexual health related issues</w:t>
      </w:r>
      <w:r>
        <w:rPr>
          <w:color w:val="000000"/>
        </w:rPr>
        <w:t>? Why or why not?</w:t>
      </w:r>
    </w:p>
    <w:p w14:paraId="48B7431D" w14:textId="108745E0" w:rsidR="00E53497" w:rsidRDefault="00E53497">
      <w:pPr>
        <w:numPr>
          <w:ilvl w:val="0"/>
          <w:numId w:val="7"/>
        </w:numPr>
        <w:pBdr>
          <w:top w:val="nil"/>
          <w:left w:val="nil"/>
          <w:bottom w:val="nil"/>
          <w:right w:val="nil"/>
          <w:between w:val="nil"/>
        </w:pBdr>
        <w:spacing w:after="0" w:line="240" w:lineRule="auto"/>
        <w:rPr>
          <w:color w:val="000000"/>
        </w:rPr>
      </w:pPr>
      <w:r>
        <w:rPr>
          <w:color w:val="000000"/>
        </w:rPr>
        <w:t>If so, how should they be held accountable?</w:t>
      </w:r>
    </w:p>
    <w:p w14:paraId="00000060" w14:textId="3D6B5755" w:rsidR="00B265B2" w:rsidRPr="00747FA6" w:rsidRDefault="00A201C9" w:rsidP="00747FA6">
      <w:pPr>
        <w:numPr>
          <w:ilvl w:val="0"/>
          <w:numId w:val="7"/>
        </w:numPr>
        <w:pBdr>
          <w:top w:val="nil"/>
          <w:left w:val="nil"/>
          <w:bottom w:val="nil"/>
          <w:right w:val="nil"/>
          <w:between w:val="nil"/>
        </w:pBdr>
        <w:spacing w:after="0" w:line="240" w:lineRule="auto"/>
        <w:rPr>
          <w:color w:val="000000"/>
        </w:rPr>
      </w:pPr>
      <w:r>
        <w:rPr>
          <w:color w:val="000000"/>
        </w:rPr>
        <w:t>What suggestions do you have to schools/school districts for improvement? Are there any particular sexual health education curricula or approaches that you want to see used?</w:t>
      </w:r>
    </w:p>
    <w:p w14:paraId="00000061" w14:textId="6AC946D7" w:rsidR="00B265B2" w:rsidRDefault="00A201C9">
      <w:pPr>
        <w:numPr>
          <w:ilvl w:val="0"/>
          <w:numId w:val="7"/>
        </w:numPr>
        <w:pBdr>
          <w:top w:val="nil"/>
          <w:left w:val="nil"/>
          <w:bottom w:val="nil"/>
          <w:right w:val="nil"/>
          <w:between w:val="nil"/>
        </w:pBdr>
        <w:spacing w:after="0" w:line="240" w:lineRule="auto"/>
        <w:rPr>
          <w:color w:val="000000"/>
        </w:rPr>
      </w:pPr>
      <w:r>
        <w:rPr>
          <w:color w:val="000000"/>
        </w:rPr>
        <w:t>What role could your School Health Advisory Council (SHAC) play in addressing teen pregnancy</w:t>
      </w:r>
      <w:r w:rsidR="005C427A">
        <w:rPr>
          <w:color w:val="000000"/>
        </w:rPr>
        <w:t xml:space="preserve"> and other sexual health related issues</w:t>
      </w:r>
      <w:r>
        <w:rPr>
          <w:color w:val="000000"/>
        </w:rPr>
        <w:t>?</w:t>
      </w:r>
    </w:p>
    <w:p w14:paraId="00000062" w14:textId="77777777" w:rsidR="00B265B2" w:rsidRDefault="00B265B2">
      <w:pPr>
        <w:pBdr>
          <w:top w:val="nil"/>
          <w:left w:val="nil"/>
          <w:bottom w:val="nil"/>
          <w:right w:val="nil"/>
          <w:between w:val="nil"/>
        </w:pBdr>
        <w:spacing w:after="0" w:line="240" w:lineRule="auto"/>
        <w:ind w:left="1440"/>
        <w:rPr>
          <w:color w:val="000000"/>
          <w:sz w:val="18"/>
          <w:szCs w:val="18"/>
        </w:rPr>
      </w:pPr>
    </w:p>
    <w:p w14:paraId="00000063" w14:textId="4124D9CD" w:rsidR="00B265B2" w:rsidRDefault="00A201C9">
      <w:pPr>
        <w:numPr>
          <w:ilvl w:val="0"/>
          <w:numId w:val="2"/>
        </w:numPr>
        <w:pBdr>
          <w:top w:val="nil"/>
          <w:left w:val="nil"/>
          <w:bottom w:val="nil"/>
          <w:right w:val="nil"/>
          <w:between w:val="nil"/>
        </w:pBdr>
        <w:spacing w:after="0" w:line="240" w:lineRule="auto"/>
        <w:rPr>
          <w:color w:val="000000"/>
        </w:rPr>
      </w:pPr>
      <w:r>
        <w:rPr>
          <w:color w:val="000000"/>
        </w:rPr>
        <w:t xml:space="preserve">How do you think other </w:t>
      </w:r>
      <w:r>
        <w:rPr>
          <w:color w:val="4F81BD"/>
        </w:rPr>
        <w:t>[insert target interviewee audience here]</w:t>
      </w:r>
      <w:r>
        <w:rPr>
          <w:i/>
          <w:color w:val="000000"/>
        </w:rPr>
        <w:t xml:space="preserve"> </w:t>
      </w:r>
      <w:r>
        <w:rPr>
          <w:color w:val="000000"/>
        </w:rPr>
        <w:t>feel about schools/ school districts providing sexual health education curricula in schools?</w:t>
      </w:r>
      <w:r>
        <w:rPr>
          <w:color w:val="000000"/>
        </w:rPr>
        <w:br/>
      </w:r>
      <w:r>
        <w:rPr>
          <w:i/>
          <w:color w:val="000000"/>
        </w:rPr>
        <w:t>Probing questions (if needed):</w:t>
      </w:r>
    </w:p>
    <w:p w14:paraId="00000064" w14:textId="77777777" w:rsidR="00B265B2" w:rsidRDefault="00A201C9">
      <w:pPr>
        <w:numPr>
          <w:ilvl w:val="0"/>
          <w:numId w:val="12"/>
        </w:numPr>
        <w:pBdr>
          <w:top w:val="nil"/>
          <w:left w:val="nil"/>
          <w:bottom w:val="nil"/>
          <w:right w:val="nil"/>
          <w:between w:val="nil"/>
        </w:pBdr>
        <w:spacing w:after="0" w:line="240" w:lineRule="auto"/>
        <w:rPr>
          <w:color w:val="000000"/>
        </w:rPr>
      </w:pPr>
      <w:r>
        <w:rPr>
          <w:color w:val="000000"/>
        </w:rPr>
        <w:t xml:space="preserve">Does </w:t>
      </w:r>
      <w:r>
        <w:rPr>
          <w:color w:val="4F81BD"/>
        </w:rPr>
        <w:t>[insert target interviewee audience here]</w:t>
      </w:r>
      <w:r>
        <w:rPr>
          <w:i/>
          <w:color w:val="000000"/>
        </w:rPr>
        <w:t xml:space="preserve"> </w:t>
      </w:r>
      <w:r>
        <w:rPr>
          <w:color w:val="000000"/>
        </w:rPr>
        <w:t>support or disapprove of it? Why?</w:t>
      </w:r>
    </w:p>
    <w:p w14:paraId="00000065" w14:textId="77777777" w:rsidR="00B265B2" w:rsidRDefault="00A201C9">
      <w:pPr>
        <w:numPr>
          <w:ilvl w:val="0"/>
          <w:numId w:val="12"/>
        </w:numPr>
        <w:pBdr>
          <w:top w:val="nil"/>
          <w:left w:val="nil"/>
          <w:bottom w:val="nil"/>
          <w:right w:val="nil"/>
          <w:between w:val="nil"/>
        </w:pBdr>
        <w:spacing w:after="0" w:line="240" w:lineRule="auto"/>
        <w:rPr>
          <w:color w:val="000000"/>
        </w:rPr>
      </w:pPr>
      <w:r>
        <w:rPr>
          <w:color w:val="000000"/>
        </w:rPr>
        <w:t xml:space="preserve">How does their opinion or stance influence what schools/school districts choose to do or what they implement in the classroom? </w:t>
      </w:r>
    </w:p>
    <w:p w14:paraId="00000066" w14:textId="77777777" w:rsidR="00B265B2" w:rsidRDefault="00A201C9">
      <w:pPr>
        <w:numPr>
          <w:ilvl w:val="0"/>
          <w:numId w:val="12"/>
        </w:numPr>
        <w:pBdr>
          <w:top w:val="nil"/>
          <w:left w:val="nil"/>
          <w:bottom w:val="nil"/>
          <w:right w:val="nil"/>
          <w:between w:val="nil"/>
        </w:pBdr>
        <w:spacing w:after="0" w:line="240" w:lineRule="auto"/>
        <w:rPr>
          <w:color w:val="000000"/>
        </w:rPr>
      </w:pPr>
      <w:r>
        <w:rPr>
          <w:color w:val="000000"/>
        </w:rPr>
        <w:t xml:space="preserve">Do you believe that </w:t>
      </w:r>
      <w:r>
        <w:rPr>
          <w:color w:val="4F81BD"/>
        </w:rPr>
        <w:t>[insert target interviewee audience here]</w:t>
      </w:r>
      <w:r>
        <w:rPr>
          <w:color w:val="000000"/>
        </w:rPr>
        <w:t>’s approval/disapproval for sexual health education curricula would change if schools/school districts chose a curriculum that included information on condoms and contraception? Why or why not?</w:t>
      </w:r>
    </w:p>
    <w:p w14:paraId="00000067" w14:textId="77777777" w:rsidR="00B265B2" w:rsidRDefault="00B265B2">
      <w:pPr>
        <w:spacing w:after="0" w:line="240" w:lineRule="auto"/>
        <w:rPr>
          <w:sz w:val="18"/>
          <w:szCs w:val="18"/>
        </w:rPr>
      </w:pPr>
    </w:p>
    <w:p w14:paraId="7C940558" w14:textId="77777777" w:rsidR="00B571DA" w:rsidRPr="00B571DA" w:rsidRDefault="00AB4B73" w:rsidP="00490466">
      <w:pPr>
        <w:numPr>
          <w:ilvl w:val="0"/>
          <w:numId w:val="2"/>
        </w:numPr>
        <w:pBdr>
          <w:top w:val="nil"/>
          <w:left w:val="nil"/>
          <w:bottom w:val="nil"/>
          <w:right w:val="nil"/>
          <w:between w:val="nil"/>
        </w:pBdr>
        <w:spacing w:after="0" w:line="240" w:lineRule="auto"/>
        <w:rPr>
          <w:color w:val="000000"/>
        </w:rPr>
      </w:pPr>
      <w:sdt>
        <w:sdtPr>
          <w:tag w:val="goog_rdk_35"/>
          <w:id w:val="-654531125"/>
        </w:sdtPr>
        <w:sdtEndPr/>
        <w:sdtContent>
          <w:sdt>
            <w:sdtPr>
              <w:tag w:val="goog_rdk_31"/>
              <w:id w:val="870186476"/>
            </w:sdtPr>
            <w:sdtEndPr/>
            <w:sdtContent/>
          </w:sdt>
          <w:r w:rsidR="00A201C9">
            <w:rPr>
              <w:color w:val="000000"/>
            </w:rPr>
            <w:t>Describe some barriers schools/school districts face in implementing a sexual health education curriculum</w:t>
          </w:r>
          <w:sdt>
            <w:sdtPr>
              <w:tag w:val="goog_rdk_33"/>
              <w:id w:val="-1606333913"/>
            </w:sdtPr>
            <w:sdtEndPr/>
            <w:sdtContent>
              <w:r w:rsidR="00A201C9">
                <w:rPr>
                  <w:color w:val="000000"/>
                </w:rPr>
                <w:t>?</w:t>
              </w:r>
            </w:sdtContent>
          </w:sdt>
          <w:r w:rsidR="00A201C9">
            <w:rPr>
              <w:color w:val="000000"/>
            </w:rPr>
            <w:t xml:space="preserve"> </w:t>
          </w:r>
          <w:sdt>
            <w:sdtPr>
              <w:tag w:val="goog_rdk_34"/>
              <w:id w:val="92675495"/>
              <w:showingPlcHdr/>
            </w:sdtPr>
            <w:sdtEndPr/>
            <w:sdtContent>
              <w:r w:rsidR="00490466">
                <w:t xml:space="preserve">     </w:t>
              </w:r>
            </w:sdtContent>
          </w:sdt>
        </w:sdtContent>
      </w:sdt>
      <w:r w:rsidR="00A201C9">
        <w:rPr>
          <w:i/>
        </w:rPr>
        <w:t xml:space="preserve">       </w:t>
      </w:r>
    </w:p>
    <w:p w14:paraId="00000069" w14:textId="3D58391E" w:rsidR="00B265B2" w:rsidRPr="00490466" w:rsidRDefault="00A201C9" w:rsidP="00B571DA">
      <w:pPr>
        <w:pBdr>
          <w:top w:val="nil"/>
          <w:left w:val="nil"/>
          <w:bottom w:val="nil"/>
          <w:right w:val="nil"/>
          <w:between w:val="nil"/>
        </w:pBdr>
        <w:spacing w:after="0" w:line="240" w:lineRule="auto"/>
        <w:ind w:left="720"/>
        <w:rPr>
          <w:color w:val="000000"/>
        </w:rPr>
      </w:pPr>
      <w:r>
        <w:rPr>
          <w:i/>
        </w:rPr>
        <w:t>Probing questions</w:t>
      </w:r>
      <w:r>
        <w:t xml:space="preserve"> </w:t>
      </w:r>
      <w:r>
        <w:rPr>
          <w:i/>
        </w:rPr>
        <w:t>(if needed):</w:t>
      </w:r>
    </w:p>
    <w:p w14:paraId="2CFA3409" w14:textId="55432A4B" w:rsidR="00747FA6" w:rsidRDefault="00A201C9">
      <w:pPr>
        <w:numPr>
          <w:ilvl w:val="0"/>
          <w:numId w:val="13"/>
        </w:numPr>
        <w:pBdr>
          <w:top w:val="nil"/>
          <w:left w:val="nil"/>
          <w:bottom w:val="nil"/>
          <w:right w:val="nil"/>
          <w:between w:val="nil"/>
        </w:pBdr>
        <w:spacing w:after="0" w:line="240" w:lineRule="auto"/>
        <w:rPr>
          <w:color w:val="000000"/>
        </w:rPr>
      </w:pPr>
      <w:r>
        <w:rPr>
          <w:color w:val="000000"/>
        </w:rPr>
        <w:t>How do you think personal views impact sexual health education curriculum adoption and implementation in schools/school districts?  Could you elaborate?</w:t>
      </w:r>
    </w:p>
    <w:p w14:paraId="1C25F29C" w14:textId="4ECBBA24" w:rsidR="00747FA6" w:rsidRDefault="00747FA6" w:rsidP="00747FA6">
      <w:pPr>
        <w:numPr>
          <w:ilvl w:val="0"/>
          <w:numId w:val="13"/>
        </w:numPr>
        <w:pBdr>
          <w:top w:val="nil"/>
          <w:left w:val="nil"/>
          <w:bottom w:val="nil"/>
          <w:right w:val="nil"/>
          <w:between w:val="nil"/>
        </w:pBdr>
        <w:spacing w:after="0" w:line="240" w:lineRule="auto"/>
        <w:rPr>
          <w:color w:val="000000"/>
        </w:rPr>
      </w:pPr>
      <w:r>
        <w:rPr>
          <w:color w:val="000000"/>
        </w:rPr>
        <w:t>How do you think parent views impact sexual health education curriculum adoption and implementation in schools/school districts?  Could you elaborate?</w:t>
      </w:r>
    </w:p>
    <w:p w14:paraId="0091A757" w14:textId="7985F851" w:rsidR="00747FA6" w:rsidRDefault="00747FA6" w:rsidP="00747FA6">
      <w:pPr>
        <w:numPr>
          <w:ilvl w:val="0"/>
          <w:numId w:val="13"/>
        </w:numPr>
        <w:pBdr>
          <w:top w:val="nil"/>
          <w:left w:val="nil"/>
          <w:bottom w:val="nil"/>
          <w:right w:val="nil"/>
          <w:between w:val="nil"/>
        </w:pBdr>
        <w:spacing w:after="0" w:line="240" w:lineRule="auto"/>
        <w:rPr>
          <w:color w:val="000000"/>
        </w:rPr>
      </w:pPr>
      <w:r>
        <w:rPr>
          <w:color w:val="000000"/>
        </w:rPr>
        <w:t>How do you think political climate impacts sexual health education curriculum adoption and implementation in schools/school districts?  Could you elaborate?</w:t>
      </w:r>
    </w:p>
    <w:p w14:paraId="278FD197" w14:textId="3231CBC0" w:rsidR="00747FA6" w:rsidRDefault="00747FA6" w:rsidP="00747FA6">
      <w:pPr>
        <w:numPr>
          <w:ilvl w:val="0"/>
          <w:numId w:val="13"/>
        </w:numPr>
        <w:pBdr>
          <w:top w:val="nil"/>
          <w:left w:val="nil"/>
          <w:bottom w:val="nil"/>
          <w:right w:val="nil"/>
          <w:between w:val="nil"/>
        </w:pBdr>
        <w:spacing w:after="0" w:line="240" w:lineRule="auto"/>
        <w:rPr>
          <w:color w:val="000000"/>
        </w:rPr>
      </w:pPr>
      <w:r>
        <w:rPr>
          <w:color w:val="000000"/>
        </w:rPr>
        <w:t xml:space="preserve"> How do you think staff jobs impact sexual health education curriculum adoption and implementation in schools/school districts?  Could you elaborate?</w:t>
      </w:r>
    </w:p>
    <w:p w14:paraId="0000006B" w14:textId="77777777" w:rsidR="00B265B2" w:rsidRDefault="00B265B2">
      <w:pPr>
        <w:spacing w:after="0" w:line="240" w:lineRule="auto"/>
        <w:rPr>
          <w:sz w:val="18"/>
          <w:szCs w:val="18"/>
        </w:rPr>
      </w:pPr>
    </w:p>
    <w:p w14:paraId="0000006C" w14:textId="08B056E8" w:rsidR="00B265B2" w:rsidRDefault="00A201C9">
      <w:pPr>
        <w:numPr>
          <w:ilvl w:val="0"/>
          <w:numId w:val="2"/>
        </w:numPr>
        <w:pBdr>
          <w:top w:val="nil"/>
          <w:left w:val="nil"/>
          <w:bottom w:val="nil"/>
          <w:right w:val="nil"/>
          <w:between w:val="nil"/>
        </w:pBdr>
        <w:spacing w:after="0" w:line="240" w:lineRule="auto"/>
        <w:rPr>
          <w:color w:val="000000"/>
        </w:rPr>
      </w:pPr>
      <w:r>
        <w:rPr>
          <w:color w:val="000000"/>
        </w:rPr>
        <w:t xml:space="preserve">Are you supportive </w:t>
      </w:r>
      <w:r w:rsidR="00747FA6">
        <w:rPr>
          <w:color w:val="000000"/>
        </w:rPr>
        <w:t xml:space="preserve">of </w:t>
      </w:r>
      <w:r>
        <w:rPr>
          <w:color w:val="000000"/>
        </w:rPr>
        <w:t>sexual health education in schools that focuses on abstinence but also includes information about condoms and contraception? What motivated your decision? (</w:t>
      </w:r>
      <w:r>
        <w:rPr>
          <w:i/>
          <w:color w:val="000000"/>
        </w:rPr>
        <w:t xml:space="preserve">If the not supportive of this type of curriculum then skip to question 10.)  </w:t>
      </w:r>
    </w:p>
    <w:p w14:paraId="0000006D" w14:textId="77777777" w:rsidR="00B265B2" w:rsidRDefault="00B265B2">
      <w:pPr>
        <w:spacing w:after="0" w:line="240" w:lineRule="auto"/>
        <w:rPr>
          <w:sz w:val="18"/>
          <w:szCs w:val="18"/>
        </w:rPr>
      </w:pPr>
    </w:p>
    <w:p w14:paraId="0000006E" w14:textId="5A33CA00" w:rsidR="00B265B2" w:rsidRDefault="00A201C9">
      <w:pPr>
        <w:numPr>
          <w:ilvl w:val="0"/>
          <w:numId w:val="2"/>
        </w:numPr>
        <w:pBdr>
          <w:top w:val="nil"/>
          <w:left w:val="nil"/>
          <w:bottom w:val="nil"/>
          <w:right w:val="nil"/>
          <w:between w:val="nil"/>
        </w:pBdr>
        <w:spacing w:after="0" w:line="240" w:lineRule="auto"/>
        <w:rPr>
          <w:color w:val="000000"/>
        </w:rPr>
      </w:pPr>
      <w:r>
        <w:rPr>
          <w:color w:val="000000"/>
        </w:rPr>
        <w:t>Describe how community-based organizations, parents, and/or influential community members (e.g., elected officials, respected clergy, etc.) could support your efforts to promote sexual health education in your school/ school district?</w:t>
      </w:r>
    </w:p>
    <w:p w14:paraId="0000006F" w14:textId="77777777" w:rsidR="00B265B2" w:rsidRDefault="00A201C9">
      <w:pPr>
        <w:pBdr>
          <w:top w:val="nil"/>
          <w:left w:val="nil"/>
          <w:bottom w:val="nil"/>
          <w:right w:val="nil"/>
          <w:between w:val="nil"/>
        </w:pBdr>
        <w:spacing w:after="0"/>
        <w:ind w:left="720"/>
        <w:rPr>
          <w:color w:val="000000"/>
        </w:rPr>
      </w:pPr>
      <w:r>
        <w:rPr>
          <w:i/>
          <w:color w:val="000000"/>
        </w:rPr>
        <w:t>Probing questions (if needed):</w:t>
      </w:r>
    </w:p>
    <w:p w14:paraId="00000070" w14:textId="77777777" w:rsidR="00B265B2" w:rsidRDefault="00A201C9">
      <w:pPr>
        <w:numPr>
          <w:ilvl w:val="1"/>
          <w:numId w:val="4"/>
        </w:numPr>
        <w:pBdr>
          <w:top w:val="nil"/>
          <w:left w:val="nil"/>
          <w:bottom w:val="nil"/>
          <w:right w:val="nil"/>
          <w:between w:val="nil"/>
        </w:pBdr>
        <w:spacing w:after="0" w:line="240" w:lineRule="auto"/>
        <w:rPr>
          <w:color w:val="000000"/>
        </w:rPr>
      </w:pPr>
      <w:r>
        <w:rPr>
          <w:color w:val="000000"/>
        </w:rPr>
        <w:t>What would make your relationship with them work?</w:t>
      </w:r>
    </w:p>
    <w:p w14:paraId="00000071" w14:textId="77777777" w:rsidR="00B265B2" w:rsidRDefault="00A201C9">
      <w:pPr>
        <w:numPr>
          <w:ilvl w:val="1"/>
          <w:numId w:val="4"/>
        </w:numPr>
        <w:pBdr>
          <w:top w:val="nil"/>
          <w:left w:val="nil"/>
          <w:bottom w:val="nil"/>
          <w:right w:val="nil"/>
          <w:between w:val="nil"/>
        </w:pBdr>
        <w:spacing w:after="0" w:line="240" w:lineRule="auto"/>
        <w:rPr>
          <w:color w:val="000000"/>
        </w:rPr>
      </w:pPr>
      <w:r>
        <w:rPr>
          <w:color w:val="000000"/>
        </w:rPr>
        <w:t>What would make your relationship successful?</w:t>
      </w:r>
    </w:p>
    <w:p w14:paraId="00000072" w14:textId="77777777" w:rsidR="00B265B2" w:rsidRDefault="00B265B2">
      <w:pPr>
        <w:pBdr>
          <w:top w:val="nil"/>
          <w:left w:val="nil"/>
          <w:bottom w:val="nil"/>
          <w:right w:val="nil"/>
          <w:between w:val="nil"/>
        </w:pBdr>
        <w:spacing w:after="0" w:line="240" w:lineRule="auto"/>
        <w:ind w:left="1440"/>
        <w:rPr>
          <w:color w:val="000000"/>
          <w:sz w:val="18"/>
          <w:szCs w:val="18"/>
        </w:rPr>
      </w:pPr>
    </w:p>
    <w:p w14:paraId="00000073" w14:textId="2BFFB053" w:rsidR="00B265B2" w:rsidRDefault="00A201C9">
      <w:pPr>
        <w:numPr>
          <w:ilvl w:val="0"/>
          <w:numId w:val="2"/>
        </w:numPr>
        <w:pBdr>
          <w:top w:val="nil"/>
          <w:left w:val="nil"/>
          <w:bottom w:val="nil"/>
          <w:right w:val="nil"/>
          <w:between w:val="nil"/>
        </w:pBdr>
        <w:spacing w:after="0" w:line="240" w:lineRule="auto"/>
        <w:rPr>
          <w:color w:val="000000"/>
        </w:rPr>
      </w:pPr>
      <w:r>
        <w:rPr>
          <w:color w:val="000000"/>
        </w:rPr>
        <w:t>We would like to hear from other proponents and opponents of sexual health education</w:t>
      </w:r>
      <w:r w:rsidR="00747FA6">
        <w:rPr>
          <w:color w:val="000000"/>
        </w:rPr>
        <w:t>,</w:t>
      </w:r>
      <w:r>
        <w:rPr>
          <w:color w:val="000000"/>
        </w:rPr>
        <w:t xml:space="preserve"> including sexual health education curricula. Are there other people you think we should talk to including other parents, community members or staff? Could you share their contact information?</w:t>
      </w:r>
    </w:p>
    <w:p w14:paraId="00000078" w14:textId="653765FE" w:rsidR="00B265B2" w:rsidRDefault="00A201C9" w:rsidP="00747FA6">
      <w:r>
        <w:rPr>
          <w:b/>
          <w:sz w:val="18"/>
          <w:szCs w:val="18"/>
        </w:rPr>
        <w:br/>
      </w:r>
      <w:r>
        <w:rPr>
          <w:b/>
        </w:rPr>
        <w:t>Interviewer:</w:t>
      </w:r>
      <w:r>
        <w:t xml:space="preserve"> Thank you for your time!</w:t>
      </w:r>
    </w:p>
    <w:sectPr w:rsidR="00B265B2">
      <w:type w:val="continuous"/>
      <w:pgSz w:w="12240" w:h="15840"/>
      <w:pgMar w:top="1080" w:right="1080" w:bottom="720" w:left="1080" w:header="720" w:footer="36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A2C02" w16cex:dateUtc="2021-12-07T13:22:00Z"/>
  <w16cex:commentExtensible w16cex:durableId="2559D20D" w16cex:dateUtc="2021-12-07T18:29:00Z"/>
  <w16cex:commentExtensible w16cex:durableId="255B2AA6" w16cex:dateUtc="2021-12-08T18: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687A6" w14:textId="77777777" w:rsidR="00ED5088" w:rsidRDefault="00ED5088">
      <w:pPr>
        <w:spacing w:after="0" w:line="240" w:lineRule="auto"/>
      </w:pPr>
      <w:r>
        <w:separator/>
      </w:r>
    </w:p>
  </w:endnote>
  <w:endnote w:type="continuationSeparator" w:id="0">
    <w:p w14:paraId="07F57A04" w14:textId="77777777" w:rsidR="00ED5088" w:rsidRDefault="00ED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2D7F834D" w:rsidR="00B265B2" w:rsidRDefault="00A201C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C487F">
      <w:rPr>
        <w:noProof/>
        <w:color w:val="000000"/>
      </w:rPr>
      <w:t>5</w:t>
    </w:r>
    <w:r>
      <w:rPr>
        <w:color w:val="000000"/>
      </w:rPr>
      <w:fldChar w:fldCharType="end"/>
    </w:r>
    <w:r>
      <w:rPr>
        <w:noProof/>
      </w:rPr>
      <mc:AlternateContent>
        <mc:Choice Requires="wps">
          <w:drawing>
            <wp:anchor distT="0" distB="0" distL="0" distR="0" simplePos="0" relativeHeight="251660288" behindDoc="1" locked="0" layoutInCell="1" hidden="0" allowOverlap="1" wp14:anchorId="052A9CBF" wp14:editId="4ECC065B">
              <wp:simplePos x="0" y="0"/>
              <wp:positionH relativeFrom="column">
                <wp:posOffset>3200400</wp:posOffset>
              </wp:positionH>
              <wp:positionV relativeFrom="paragraph">
                <wp:posOffset>63500</wp:posOffset>
              </wp:positionV>
              <wp:extent cx="3390900" cy="320675"/>
              <wp:effectExtent l="0" t="0" r="0" b="0"/>
              <wp:wrapNone/>
              <wp:docPr id="308" name="Rectangle 308"/>
              <wp:cNvGraphicFramePr/>
              <a:graphic xmlns:a="http://schemas.openxmlformats.org/drawingml/2006/main">
                <a:graphicData uri="http://schemas.microsoft.com/office/word/2010/wordprocessingShape">
                  <wps:wsp>
                    <wps:cNvSpPr/>
                    <wps:spPr>
                      <a:xfrm>
                        <a:off x="3655313" y="3624425"/>
                        <a:ext cx="3381375" cy="311150"/>
                      </a:xfrm>
                      <a:prstGeom prst="rect">
                        <a:avLst/>
                      </a:prstGeom>
                      <a:solidFill>
                        <a:srgbClr val="FFFFFF"/>
                      </a:solidFill>
                      <a:ln>
                        <a:noFill/>
                      </a:ln>
                    </wps:spPr>
                    <wps:txbx>
                      <w:txbxContent>
                        <w:p w14:paraId="48A94717" w14:textId="410AE547" w:rsidR="00B265B2" w:rsidRDefault="00A201C9">
                          <w:pPr>
                            <w:spacing w:line="275" w:lineRule="auto"/>
                            <w:textDirection w:val="btLr"/>
                          </w:pPr>
                          <w:r>
                            <w:rPr>
                              <w:color w:val="000000"/>
                              <w:sz w:val="16"/>
                            </w:rPr>
                            <w:t>©20</w:t>
                          </w:r>
                          <w:r w:rsidR="00A70DAA">
                            <w:rPr>
                              <w:color w:val="000000"/>
                              <w:sz w:val="16"/>
                            </w:rPr>
                            <w:t>21</w:t>
                          </w:r>
                          <w:r>
                            <w:rPr>
                              <w:color w:val="000000"/>
                              <w:sz w:val="16"/>
                            </w:rPr>
                            <w:t xml:space="preserve"> The University of Texas Health Science Center at Houston (UTHealth)</w:t>
                          </w:r>
                        </w:p>
                      </w:txbxContent>
                    </wps:txbx>
                    <wps:bodyPr spcFirstLastPara="1" wrap="square" lIns="91425" tIns="45700" rIns="91425" bIns="45700" anchor="t" anchorCtr="0">
                      <a:noAutofit/>
                    </wps:bodyPr>
                  </wps:wsp>
                </a:graphicData>
              </a:graphic>
            </wp:anchor>
          </w:drawing>
        </mc:Choice>
        <mc:Fallback>
          <w:pict>
            <v:rect w14:anchorId="052A9CBF" id="Rectangle 308" o:spid="_x0000_s1026" style="position:absolute;left:0;text-align:left;margin-left:252pt;margin-top:5pt;width:267pt;height:25.2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" stroked="f">
              <v:textbox inset="2.53958mm,1.2694mm,2.53958mm,1.2694mm">
                <w:txbxContent>
                  <w:p w14:paraId="48A94717" w14:textId="410AE547" w:rsidR="00B265B2" w:rsidRDefault="00A201C9">
                    <w:pPr>
                      <w:spacing w:line="275" w:lineRule="auto"/>
                      <w:textDirection w:val="btLr"/>
                    </w:pPr>
                    <w:r>
                      <w:rPr>
                        <w:color w:val="000000"/>
                        <w:sz w:val="16"/>
                      </w:rPr>
                      <w:t>©20</w:t>
                    </w:r>
                    <w:r w:rsidR="00A70DAA">
                      <w:rPr>
                        <w:color w:val="000000"/>
                        <w:sz w:val="16"/>
                      </w:rPr>
                      <w:t>21</w:t>
                    </w:r>
                    <w:r>
                      <w:rPr>
                        <w:color w:val="000000"/>
                        <w:sz w:val="16"/>
                      </w:rPr>
                      <w:t xml:space="preserve"> The University of Texas Health Science Center at Houston (UTHealth)</w:t>
                    </w:r>
                  </w:p>
                </w:txbxContent>
              </v:textbox>
            </v:rect>
          </w:pict>
        </mc:Fallback>
      </mc:AlternateContent>
    </w:r>
  </w:p>
  <w:p w14:paraId="0000007B" w14:textId="77777777" w:rsidR="00B265B2" w:rsidRDefault="00B265B2">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552FB" w14:textId="77777777" w:rsidR="00ED5088" w:rsidRDefault="00ED5088">
      <w:pPr>
        <w:spacing w:after="0" w:line="240" w:lineRule="auto"/>
      </w:pPr>
      <w:r>
        <w:separator/>
      </w:r>
    </w:p>
  </w:footnote>
  <w:footnote w:type="continuationSeparator" w:id="0">
    <w:p w14:paraId="6572C4C2" w14:textId="77777777" w:rsidR="00ED5088" w:rsidRDefault="00ED5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77777777" w:rsidR="00B265B2" w:rsidRDefault="00A201C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5BE7C3CC" wp14:editId="654F5887">
          <wp:simplePos x="0" y="0"/>
          <wp:positionH relativeFrom="column">
            <wp:posOffset>-142874</wp:posOffset>
          </wp:positionH>
          <wp:positionV relativeFrom="paragraph">
            <wp:posOffset>-295274</wp:posOffset>
          </wp:positionV>
          <wp:extent cx="2571750" cy="416560"/>
          <wp:effectExtent l="0" t="0" r="0" b="0"/>
          <wp:wrapSquare wrapText="bothSides" distT="0" distB="0" distL="114300" distR="114300"/>
          <wp:docPr id="30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71750" cy="41656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00410B4" wp14:editId="2701A52E">
          <wp:simplePos x="0" y="0"/>
          <wp:positionH relativeFrom="column">
            <wp:posOffset>4648200</wp:posOffset>
          </wp:positionH>
          <wp:positionV relativeFrom="paragraph">
            <wp:posOffset>-285749</wp:posOffset>
          </wp:positionV>
          <wp:extent cx="1883410" cy="468862"/>
          <wp:effectExtent l="0" t="0" r="0" b="0"/>
          <wp:wrapNone/>
          <wp:docPr id="310" name="image3.png" descr="H:\logos\UTHealthSPH.png"/>
          <wp:cNvGraphicFramePr/>
          <a:graphic xmlns:a="http://schemas.openxmlformats.org/drawingml/2006/main">
            <a:graphicData uri="http://schemas.openxmlformats.org/drawingml/2006/picture">
              <pic:pic xmlns:pic="http://schemas.openxmlformats.org/drawingml/2006/picture">
                <pic:nvPicPr>
                  <pic:cNvPr id="0" name="image3.png" descr="H:\logos\UTHealthSPH.png"/>
                  <pic:cNvPicPr preferRelativeResize="0"/>
                </pic:nvPicPr>
                <pic:blipFill>
                  <a:blip r:embed="rId2"/>
                  <a:srcRect/>
                  <a:stretch>
                    <a:fillRect/>
                  </a:stretch>
                </pic:blipFill>
                <pic:spPr>
                  <a:xfrm>
                    <a:off x="0" y="0"/>
                    <a:ext cx="1883410" cy="46886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210FF"/>
    <w:multiLevelType w:val="hybridMultilevel"/>
    <w:tmpl w:val="D5E6884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A5739B"/>
    <w:multiLevelType w:val="multilevel"/>
    <w:tmpl w:val="C1B497C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1437C3"/>
    <w:multiLevelType w:val="multilevel"/>
    <w:tmpl w:val="F9920C8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3724E6"/>
    <w:multiLevelType w:val="multilevel"/>
    <w:tmpl w:val="7E24D34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7B20D9C"/>
    <w:multiLevelType w:val="multilevel"/>
    <w:tmpl w:val="A048822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A681167"/>
    <w:multiLevelType w:val="multilevel"/>
    <w:tmpl w:val="C55A92C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301F4BFA"/>
    <w:multiLevelType w:val="multilevel"/>
    <w:tmpl w:val="DE3640B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1300C2"/>
    <w:multiLevelType w:val="multilevel"/>
    <w:tmpl w:val="6F28CDB6"/>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8" w15:restartNumberingAfterBreak="0">
    <w:nsid w:val="36E102CF"/>
    <w:multiLevelType w:val="multilevel"/>
    <w:tmpl w:val="0FC66CA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CD5E3F"/>
    <w:multiLevelType w:val="hybridMultilevel"/>
    <w:tmpl w:val="528A0B0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A7BDE"/>
    <w:multiLevelType w:val="multilevel"/>
    <w:tmpl w:val="7646F62C"/>
    <w:lvl w:ilvl="0">
      <w:start w:val="1"/>
      <w:numFmt w:val="bullet"/>
      <w:lvlText w:val="o"/>
      <w:lvlJc w:val="left"/>
      <w:pPr>
        <w:ind w:left="1440" w:hanging="360"/>
      </w:pPr>
      <w:rPr>
        <w:rFonts w:ascii="Courier New" w:eastAsia="Courier New" w:hAnsi="Courier New" w:cs="Courier New"/>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6792659"/>
    <w:multiLevelType w:val="multilevel"/>
    <w:tmpl w:val="C864208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58DC2D2B"/>
    <w:multiLevelType w:val="multilevel"/>
    <w:tmpl w:val="F13E95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213827"/>
    <w:multiLevelType w:val="multilevel"/>
    <w:tmpl w:val="BE5A3D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26C79AA"/>
    <w:multiLevelType w:val="multilevel"/>
    <w:tmpl w:val="91586058"/>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6638E1"/>
    <w:multiLevelType w:val="multilevel"/>
    <w:tmpl w:val="932ED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8"/>
  </w:num>
  <w:num w:numId="3">
    <w:abstractNumId w:val="6"/>
  </w:num>
  <w:num w:numId="4">
    <w:abstractNumId w:val="1"/>
  </w:num>
  <w:num w:numId="5">
    <w:abstractNumId w:val="7"/>
  </w:num>
  <w:num w:numId="6">
    <w:abstractNumId w:val="4"/>
  </w:num>
  <w:num w:numId="7">
    <w:abstractNumId w:val="11"/>
  </w:num>
  <w:num w:numId="8">
    <w:abstractNumId w:val="12"/>
  </w:num>
  <w:num w:numId="9">
    <w:abstractNumId w:val="14"/>
  </w:num>
  <w:num w:numId="10">
    <w:abstractNumId w:val="10"/>
  </w:num>
  <w:num w:numId="11">
    <w:abstractNumId w:val="13"/>
  </w:num>
  <w:num w:numId="12">
    <w:abstractNumId w:val="3"/>
  </w:num>
  <w:num w:numId="13">
    <w:abstractNumId w:val="5"/>
  </w:num>
  <w:num w:numId="14">
    <w:abstractNumId w:val="2"/>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M7Q0N7IwMLMwNbdQ0lEKTi0uzszPAykwrAUArs43MywAAAA="/>
  </w:docVars>
  <w:rsids>
    <w:rsidRoot w:val="00B265B2"/>
    <w:rsid w:val="000004BD"/>
    <w:rsid w:val="000421A0"/>
    <w:rsid w:val="00050292"/>
    <w:rsid w:val="000719B1"/>
    <w:rsid w:val="000C220A"/>
    <w:rsid w:val="002A1430"/>
    <w:rsid w:val="002B2CE2"/>
    <w:rsid w:val="002C1E4A"/>
    <w:rsid w:val="002E6CC1"/>
    <w:rsid w:val="00490466"/>
    <w:rsid w:val="00521394"/>
    <w:rsid w:val="005C427A"/>
    <w:rsid w:val="005D33FC"/>
    <w:rsid w:val="00603CBE"/>
    <w:rsid w:val="0063206E"/>
    <w:rsid w:val="006A74DF"/>
    <w:rsid w:val="006C1446"/>
    <w:rsid w:val="006C487F"/>
    <w:rsid w:val="006C617F"/>
    <w:rsid w:val="00733F09"/>
    <w:rsid w:val="00747FA6"/>
    <w:rsid w:val="00882C2D"/>
    <w:rsid w:val="00987E4A"/>
    <w:rsid w:val="00990F29"/>
    <w:rsid w:val="00A16C4C"/>
    <w:rsid w:val="00A201C9"/>
    <w:rsid w:val="00A70DAA"/>
    <w:rsid w:val="00AB4B73"/>
    <w:rsid w:val="00B007A0"/>
    <w:rsid w:val="00B265B2"/>
    <w:rsid w:val="00B571DA"/>
    <w:rsid w:val="00B83071"/>
    <w:rsid w:val="00BA5440"/>
    <w:rsid w:val="00BB07B3"/>
    <w:rsid w:val="00C12BD5"/>
    <w:rsid w:val="00C31F3F"/>
    <w:rsid w:val="00C550A5"/>
    <w:rsid w:val="00C6576C"/>
    <w:rsid w:val="00C769D8"/>
    <w:rsid w:val="00C972FE"/>
    <w:rsid w:val="00CB7055"/>
    <w:rsid w:val="00D8640E"/>
    <w:rsid w:val="00DA3E15"/>
    <w:rsid w:val="00DD590F"/>
    <w:rsid w:val="00E53497"/>
    <w:rsid w:val="00E855E6"/>
    <w:rsid w:val="00E967E7"/>
    <w:rsid w:val="00EA2B8F"/>
    <w:rsid w:val="00ED5088"/>
    <w:rsid w:val="00F13F7F"/>
    <w:rsid w:val="00FE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08CED0"/>
  <w15:docId w15:val="{CE2BB122-A5F9-4D8B-8BD0-03C86A68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C7EB0"/>
    <w:pPr>
      <w:ind w:left="720"/>
      <w:contextualSpacing/>
    </w:pPr>
    <w:rPr>
      <w:rFonts w:eastAsiaTheme="minorEastAsia"/>
    </w:rPr>
  </w:style>
  <w:style w:type="table" w:styleId="TableGrid">
    <w:name w:val="Table Grid"/>
    <w:basedOn w:val="TableNormal"/>
    <w:uiPriority w:val="59"/>
    <w:rsid w:val="002C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3BE7"/>
    <w:rPr>
      <w:sz w:val="16"/>
      <w:szCs w:val="16"/>
    </w:rPr>
  </w:style>
  <w:style w:type="paragraph" w:styleId="CommentText">
    <w:name w:val="annotation text"/>
    <w:basedOn w:val="Normal"/>
    <w:link w:val="CommentTextChar"/>
    <w:uiPriority w:val="99"/>
    <w:semiHidden/>
    <w:unhideWhenUsed/>
    <w:rsid w:val="00113BE7"/>
    <w:pPr>
      <w:spacing w:line="240" w:lineRule="auto"/>
    </w:pPr>
    <w:rPr>
      <w:sz w:val="20"/>
      <w:szCs w:val="20"/>
    </w:rPr>
  </w:style>
  <w:style w:type="character" w:customStyle="1" w:styleId="CommentTextChar">
    <w:name w:val="Comment Text Char"/>
    <w:basedOn w:val="DefaultParagraphFont"/>
    <w:link w:val="CommentText"/>
    <w:uiPriority w:val="99"/>
    <w:semiHidden/>
    <w:rsid w:val="00113BE7"/>
    <w:rPr>
      <w:sz w:val="20"/>
      <w:szCs w:val="20"/>
    </w:rPr>
  </w:style>
  <w:style w:type="paragraph" w:styleId="CommentSubject">
    <w:name w:val="annotation subject"/>
    <w:basedOn w:val="CommentText"/>
    <w:next w:val="CommentText"/>
    <w:link w:val="CommentSubjectChar"/>
    <w:uiPriority w:val="99"/>
    <w:semiHidden/>
    <w:unhideWhenUsed/>
    <w:rsid w:val="00113BE7"/>
    <w:rPr>
      <w:b/>
      <w:bCs/>
    </w:rPr>
  </w:style>
  <w:style w:type="character" w:customStyle="1" w:styleId="CommentSubjectChar">
    <w:name w:val="Comment Subject Char"/>
    <w:basedOn w:val="CommentTextChar"/>
    <w:link w:val="CommentSubject"/>
    <w:uiPriority w:val="99"/>
    <w:semiHidden/>
    <w:rsid w:val="00113BE7"/>
    <w:rPr>
      <w:b/>
      <w:bCs/>
      <w:sz w:val="20"/>
      <w:szCs w:val="20"/>
    </w:rPr>
  </w:style>
  <w:style w:type="paragraph" w:styleId="BalloonText">
    <w:name w:val="Balloon Text"/>
    <w:basedOn w:val="Normal"/>
    <w:link w:val="BalloonTextChar"/>
    <w:uiPriority w:val="99"/>
    <w:semiHidden/>
    <w:unhideWhenUsed/>
    <w:rsid w:val="00113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BE7"/>
    <w:rPr>
      <w:rFonts w:ascii="Tahoma" w:hAnsi="Tahoma" w:cs="Tahoma"/>
      <w:sz w:val="16"/>
      <w:szCs w:val="16"/>
    </w:rPr>
  </w:style>
  <w:style w:type="paragraph" w:styleId="Revision">
    <w:name w:val="Revision"/>
    <w:hidden/>
    <w:uiPriority w:val="99"/>
    <w:semiHidden/>
    <w:rsid w:val="00A75B15"/>
    <w:pPr>
      <w:spacing w:after="0" w:line="240" w:lineRule="auto"/>
    </w:pPr>
  </w:style>
  <w:style w:type="paragraph" w:styleId="Header">
    <w:name w:val="header"/>
    <w:basedOn w:val="Normal"/>
    <w:link w:val="HeaderChar"/>
    <w:uiPriority w:val="99"/>
    <w:unhideWhenUsed/>
    <w:rsid w:val="00486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D52"/>
  </w:style>
  <w:style w:type="paragraph" w:styleId="Footer">
    <w:name w:val="footer"/>
    <w:basedOn w:val="Normal"/>
    <w:link w:val="FooterChar"/>
    <w:uiPriority w:val="99"/>
    <w:unhideWhenUsed/>
    <w:rsid w:val="00486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D52"/>
  </w:style>
  <w:style w:type="paragraph" w:styleId="NormalWeb">
    <w:name w:val="Normal (Web)"/>
    <w:basedOn w:val="Normal"/>
    <w:uiPriority w:val="99"/>
    <w:semiHidden/>
    <w:unhideWhenUsed/>
    <w:rsid w:val="00486D52"/>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414AFE"/>
    <w:rPr>
      <w:color w:val="0000FF" w:themeColor="hyperlink"/>
      <w:u w:val="single"/>
    </w:rPr>
  </w:style>
  <w:style w:type="character" w:styleId="PageNumber">
    <w:name w:val="page number"/>
    <w:basedOn w:val="DefaultParagraphFont"/>
    <w:rsid w:val="00B63B5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6A74DF"/>
    <w:rPr>
      <w:color w:val="605E5C"/>
      <w:shd w:val="clear" w:color="auto" w:fill="E1DFDD"/>
    </w:rPr>
  </w:style>
  <w:style w:type="character" w:styleId="FollowedHyperlink">
    <w:name w:val="FollowedHyperlink"/>
    <w:basedOn w:val="DefaultParagraphFont"/>
    <w:uiPriority w:val="99"/>
    <w:semiHidden/>
    <w:unhideWhenUsed/>
    <w:rsid w:val="006A74DF"/>
    <w:rPr>
      <w:color w:val="800080" w:themeColor="followedHyperlink"/>
      <w:u w:val="single"/>
    </w:rPr>
  </w:style>
  <w:style w:type="character" w:styleId="UnresolvedMention">
    <w:name w:val="Unresolved Mention"/>
    <w:basedOn w:val="DefaultParagraphFont"/>
    <w:uiPriority w:val="99"/>
    <w:semiHidden/>
    <w:unhideWhenUsed/>
    <w:rsid w:val="00733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h.uth.edu/research/centers/chppr/ichampss/tools/support/facts-tips/SUPPORT-FT-Mobilizing-Key-Personnel-FINAL.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ph.uth.edu/research/centers/chppr/ichampss/tools/support/facts-tips/SUPPORT-FT-Sexual-Health-Education-Common-Myths-FINAL.pdf"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ph.uth.edu/research/centers/chppr/ichampss/tools/documents/Stakeholder%20Analysis.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ph.uth.edu/research/centers/chppr/ichampss/tools/support/facts-tips/SUPPORT-FT-Communicating-Effectively-FINA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mzzrbIv3NcRZy49UCYpnV5Kz0g==">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239FC7-12CC-41AA-8179-F34882A2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Sonali Weerasinghe</dc:creator>
  <cp:lastModifiedBy>Kanipe, Chelsey L</cp:lastModifiedBy>
  <cp:revision>5</cp:revision>
  <dcterms:created xsi:type="dcterms:W3CDTF">2022-01-19T18:45:00Z</dcterms:created>
  <dcterms:modified xsi:type="dcterms:W3CDTF">2022-03-03T21:53:00Z</dcterms:modified>
</cp:coreProperties>
</file>